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985F2" w14:textId="57B39514" w:rsidR="00CA2DDD" w:rsidRPr="00540884" w:rsidRDefault="004834EA">
      <w:pPr>
        <w:pStyle w:val="BodyText"/>
        <w:spacing w:before="1"/>
        <w:ind w:left="0"/>
        <w:rPr>
          <w:rFonts w:ascii="Aptos" w:hAnsi="Aptos"/>
          <w:b/>
        </w:rPr>
      </w:pPr>
      <w:r>
        <w:rPr>
          <w:rFonts w:ascii="Aptos" w:hAnsi="Aptos"/>
          <w:b/>
          <w:noProof/>
          <w:color w:val="030303"/>
        </w:rPr>
        <w:drawing>
          <wp:anchor distT="0" distB="0" distL="114300" distR="114300" simplePos="0" relativeHeight="251658240" behindDoc="1" locked="0" layoutInCell="1" allowOverlap="1" wp14:anchorId="5394FD8A" wp14:editId="6111F2EF">
            <wp:simplePos x="0" y="0"/>
            <wp:positionH relativeFrom="column">
              <wp:posOffset>4851299</wp:posOffset>
            </wp:positionH>
            <wp:positionV relativeFrom="paragraph">
              <wp:posOffset>180644</wp:posOffset>
            </wp:positionV>
            <wp:extent cx="1188720" cy="6521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8720" cy="652145"/>
                    </a:xfrm>
                    <a:prstGeom prst="rect">
                      <a:avLst/>
                    </a:prstGeom>
                    <a:noFill/>
                  </pic:spPr>
                </pic:pic>
              </a:graphicData>
            </a:graphic>
          </wp:anchor>
        </w:drawing>
      </w:r>
    </w:p>
    <w:p w14:paraId="0E4FF252" w14:textId="759E5F1B" w:rsidR="004834EA" w:rsidRPr="004834EA" w:rsidRDefault="004834EA" w:rsidP="004834EA">
      <w:pPr>
        <w:tabs>
          <w:tab w:val="center" w:pos="5106"/>
          <w:tab w:val="left" w:pos="7845"/>
        </w:tabs>
        <w:ind w:left="285"/>
        <w:rPr>
          <w:rFonts w:ascii="Aptos" w:hAnsi="Aptos"/>
          <w:b/>
          <w:color w:val="030303"/>
          <w:sz w:val="24"/>
          <w:szCs w:val="24"/>
        </w:rPr>
      </w:pPr>
      <w:r>
        <w:rPr>
          <w:rFonts w:ascii="Aptos" w:hAnsi="Aptos"/>
          <w:b/>
          <w:color w:val="030303"/>
          <w:sz w:val="24"/>
          <w:szCs w:val="24"/>
        </w:rPr>
        <w:tab/>
      </w:r>
      <w:r w:rsidRPr="004834EA">
        <w:rPr>
          <w:rFonts w:ascii="Aptos" w:hAnsi="Aptos"/>
          <w:b/>
          <w:color w:val="030303"/>
          <w:sz w:val="24"/>
          <w:szCs w:val="24"/>
        </w:rPr>
        <w:t>Head of Therapies</w:t>
      </w:r>
      <w:r>
        <w:rPr>
          <w:rFonts w:ascii="Aptos" w:hAnsi="Aptos"/>
          <w:b/>
          <w:color w:val="030303"/>
          <w:sz w:val="24"/>
          <w:szCs w:val="24"/>
        </w:rPr>
        <w:tab/>
      </w:r>
    </w:p>
    <w:p w14:paraId="5EB5979E" w14:textId="20408154" w:rsidR="004834EA" w:rsidRDefault="004834EA" w:rsidP="004834EA">
      <w:pPr>
        <w:ind w:left="285"/>
        <w:jc w:val="center"/>
        <w:rPr>
          <w:rFonts w:ascii="Aptos" w:hAnsi="Aptos"/>
          <w:b/>
          <w:color w:val="030303"/>
          <w:sz w:val="24"/>
          <w:szCs w:val="24"/>
        </w:rPr>
      </w:pPr>
      <w:r w:rsidRPr="004834EA">
        <w:rPr>
          <w:rFonts w:ascii="Aptos" w:hAnsi="Aptos"/>
          <w:b/>
          <w:color w:val="030303"/>
          <w:sz w:val="24"/>
          <w:szCs w:val="24"/>
        </w:rPr>
        <w:t>Job Description</w:t>
      </w:r>
    </w:p>
    <w:p w14:paraId="7CDD6883" w14:textId="77777777" w:rsidR="004834EA" w:rsidRDefault="004834EA" w:rsidP="004834EA">
      <w:pPr>
        <w:ind w:left="285"/>
        <w:rPr>
          <w:rFonts w:ascii="Aptos" w:hAnsi="Aptos"/>
          <w:b/>
          <w:color w:val="030303"/>
          <w:sz w:val="24"/>
          <w:szCs w:val="24"/>
        </w:rPr>
      </w:pPr>
    </w:p>
    <w:p w14:paraId="468442EC" w14:textId="77867903" w:rsidR="00CA2DDD" w:rsidRPr="00540884" w:rsidRDefault="0014611C" w:rsidP="004834EA">
      <w:pPr>
        <w:ind w:left="285"/>
        <w:rPr>
          <w:rFonts w:ascii="Aptos" w:hAnsi="Aptos"/>
          <w:b/>
          <w:color w:val="030303"/>
          <w:sz w:val="24"/>
          <w:szCs w:val="24"/>
        </w:rPr>
      </w:pPr>
      <w:r w:rsidRPr="00540884">
        <w:rPr>
          <w:rFonts w:ascii="Aptos" w:hAnsi="Aptos"/>
          <w:b/>
          <w:color w:val="030303"/>
          <w:sz w:val="24"/>
          <w:szCs w:val="24"/>
        </w:rPr>
        <w:t>Reports</w:t>
      </w:r>
      <w:r w:rsidRPr="00540884">
        <w:rPr>
          <w:rFonts w:ascii="Aptos" w:hAnsi="Aptos"/>
          <w:b/>
          <w:color w:val="030303"/>
          <w:spacing w:val="-5"/>
          <w:sz w:val="24"/>
          <w:szCs w:val="24"/>
        </w:rPr>
        <w:t xml:space="preserve"> </w:t>
      </w:r>
      <w:r w:rsidRPr="00540884">
        <w:rPr>
          <w:rFonts w:ascii="Aptos" w:hAnsi="Aptos"/>
          <w:b/>
          <w:color w:val="030303"/>
          <w:sz w:val="24"/>
          <w:szCs w:val="24"/>
        </w:rPr>
        <w:t>to:</w:t>
      </w:r>
      <w:r w:rsidRPr="00540884">
        <w:rPr>
          <w:rFonts w:ascii="Aptos" w:hAnsi="Aptos"/>
          <w:b/>
          <w:color w:val="030303"/>
          <w:spacing w:val="36"/>
          <w:sz w:val="24"/>
          <w:szCs w:val="24"/>
        </w:rPr>
        <w:t xml:space="preserve"> </w:t>
      </w:r>
      <w:r w:rsidR="00540884" w:rsidRPr="00540884">
        <w:rPr>
          <w:rFonts w:ascii="Aptos" w:hAnsi="Aptos"/>
          <w:bCs/>
          <w:color w:val="030303"/>
          <w:sz w:val="24"/>
          <w:szCs w:val="24"/>
        </w:rPr>
        <w:t>Senior Leadership Team</w:t>
      </w:r>
      <w:r w:rsidR="00540884" w:rsidRPr="00540884">
        <w:rPr>
          <w:rFonts w:ascii="Aptos" w:hAnsi="Aptos"/>
          <w:b/>
          <w:color w:val="030303"/>
          <w:sz w:val="24"/>
          <w:szCs w:val="24"/>
        </w:rPr>
        <w:t xml:space="preserve"> </w:t>
      </w:r>
    </w:p>
    <w:p w14:paraId="044FDDE3" w14:textId="77777777" w:rsidR="00540884" w:rsidRPr="00540884" w:rsidRDefault="00540884">
      <w:pPr>
        <w:ind w:left="285"/>
        <w:rPr>
          <w:rFonts w:ascii="Aptos" w:hAnsi="Aptos"/>
          <w:b/>
          <w:color w:val="030303"/>
          <w:spacing w:val="-2"/>
          <w:sz w:val="24"/>
          <w:szCs w:val="24"/>
        </w:rPr>
      </w:pPr>
    </w:p>
    <w:p w14:paraId="04C71045" w14:textId="6481A809" w:rsidR="00540884" w:rsidRPr="00540884" w:rsidRDefault="00CB385E" w:rsidP="00540884">
      <w:pPr>
        <w:ind w:left="285"/>
        <w:rPr>
          <w:rFonts w:ascii="Aptos" w:hAnsi="Aptos"/>
          <w:color w:val="030303"/>
          <w:spacing w:val="-2"/>
          <w:sz w:val="24"/>
          <w:szCs w:val="24"/>
          <w:lang w:val="en-GB"/>
        </w:rPr>
      </w:pPr>
      <w:r w:rsidRPr="00540884">
        <w:rPr>
          <w:rFonts w:ascii="Aptos" w:hAnsi="Aptos"/>
          <w:b/>
          <w:color w:val="030303"/>
          <w:spacing w:val="-2"/>
          <w:sz w:val="24"/>
          <w:szCs w:val="24"/>
        </w:rPr>
        <w:t xml:space="preserve">Salary range: </w:t>
      </w:r>
      <w:r w:rsidR="00540884" w:rsidRPr="0092179E">
        <w:rPr>
          <w:rFonts w:ascii="Aptos" w:hAnsi="Aptos"/>
          <w:color w:val="030303"/>
          <w:spacing w:val="-2"/>
          <w:sz w:val="24"/>
          <w:szCs w:val="24"/>
          <w:lang w:val="en-GB"/>
        </w:rPr>
        <w:t>Indicative Salary: Equivalent to NHS Agenda for Change Band 8a</w:t>
      </w:r>
      <w:r w:rsidR="00540884" w:rsidRPr="00540884">
        <w:rPr>
          <w:rFonts w:ascii="Aptos" w:hAnsi="Aptos"/>
          <w:color w:val="030303"/>
          <w:spacing w:val="-2"/>
          <w:sz w:val="24"/>
          <w:szCs w:val="24"/>
          <w:lang w:val="en-GB"/>
        </w:rPr>
        <w:t xml:space="preserve"> (pro rata) </w:t>
      </w:r>
    </w:p>
    <w:p w14:paraId="2F53139B" w14:textId="77777777" w:rsidR="00540884" w:rsidRPr="00540884" w:rsidRDefault="00540884" w:rsidP="00540884">
      <w:pPr>
        <w:ind w:left="285"/>
        <w:rPr>
          <w:rFonts w:ascii="Aptos" w:hAnsi="Aptos"/>
          <w:color w:val="030303"/>
          <w:spacing w:val="-2"/>
          <w:sz w:val="24"/>
          <w:szCs w:val="24"/>
          <w:lang w:val="en-GB"/>
        </w:rPr>
      </w:pPr>
    </w:p>
    <w:p w14:paraId="78E5DAD3" w14:textId="08BC1D54" w:rsidR="00540884" w:rsidRPr="00540884" w:rsidRDefault="00540884" w:rsidP="00540884">
      <w:pPr>
        <w:ind w:left="285"/>
        <w:rPr>
          <w:rFonts w:ascii="Aptos" w:hAnsi="Aptos"/>
          <w:color w:val="030303"/>
          <w:spacing w:val="-2"/>
          <w:sz w:val="24"/>
          <w:szCs w:val="24"/>
          <w:lang w:val="en-GB"/>
        </w:rPr>
      </w:pPr>
      <w:r w:rsidRPr="00540884">
        <w:rPr>
          <w:rFonts w:ascii="Aptos" w:hAnsi="Aptos"/>
          <w:b/>
          <w:bCs/>
          <w:color w:val="030303"/>
          <w:spacing w:val="-2"/>
          <w:sz w:val="24"/>
          <w:szCs w:val="24"/>
          <w:lang w:val="en-GB"/>
        </w:rPr>
        <w:t>Working pattern:</w:t>
      </w:r>
      <w:r w:rsidRPr="00540884">
        <w:rPr>
          <w:rFonts w:ascii="Aptos" w:hAnsi="Aptos"/>
          <w:color w:val="030303"/>
          <w:spacing w:val="-2"/>
          <w:sz w:val="24"/>
          <w:szCs w:val="24"/>
          <w:lang w:val="en-GB"/>
        </w:rPr>
        <w:t xml:space="preserve"> Term time only plus 2 weeks during school holidays.  </w:t>
      </w:r>
      <w:r w:rsidR="007F6EE8">
        <w:rPr>
          <w:rFonts w:ascii="Aptos" w:hAnsi="Aptos"/>
          <w:color w:val="030303"/>
          <w:spacing w:val="-2"/>
          <w:sz w:val="24"/>
          <w:szCs w:val="24"/>
          <w:lang w:val="en-GB"/>
        </w:rPr>
        <w:t>Preferably f</w:t>
      </w:r>
      <w:r w:rsidRPr="00540884">
        <w:rPr>
          <w:rFonts w:ascii="Aptos" w:hAnsi="Aptos"/>
          <w:color w:val="030303"/>
          <w:spacing w:val="-2"/>
          <w:sz w:val="24"/>
          <w:szCs w:val="24"/>
          <w:lang w:val="en-GB"/>
        </w:rPr>
        <w:t xml:space="preserve">ull time </w:t>
      </w:r>
      <w:r w:rsidR="007F6EE8">
        <w:rPr>
          <w:rFonts w:ascii="Aptos" w:hAnsi="Aptos"/>
          <w:color w:val="030303"/>
          <w:spacing w:val="-2"/>
          <w:sz w:val="24"/>
          <w:szCs w:val="24"/>
          <w:lang w:val="en-GB"/>
        </w:rPr>
        <w:t xml:space="preserve">but part time </w:t>
      </w:r>
      <w:r w:rsidRPr="00540884">
        <w:rPr>
          <w:rFonts w:ascii="Aptos" w:hAnsi="Aptos"/>
          <w:color w:val="030303"/>
          <w:spacing w:val="-2"/>
          <w:sz w:val="24"/>
          <w:szCs w:val="24"/>
          <w:lang w:val="en-GB"/>
        </w:rPr>
        <w:t xml:space="preserve">considered with a minimum of 19 hours per week. </w:t>
      </w:r>
    </w:p>
    <w:p w14:paraId="1CC8DDC5" w14:textId="77777777" w:rsidR="00540884" w:rsidRPr="00540884" w:rsidRDefault="00540884" w:rsidP="00540884">
      <w:pPr>
        <w:ind w:left="285"/>
        <w:rPr>
          <w:rFonts w:ascii="Aptos" w:hAnsi="Aptos"/>
          <w:color w:val="030303"/>
          <w:spacing w:val="-2"/>
          <w:sz w:val="24"/>
          <w:szCs w:val="24"/>
          <w:lang w:val="en-GB"/>
        </w:rPr>
      </w:pPr>
    </w:p>
    <w:p w14:paraId="084BF40E" w14:textId="4948CE99" w:rsidR="00540884" w:rsidRPr="00540884" w:rsidRDefault="00540884" w:rsidP="00540884">
      <w:pPr>
        <w:ind w:left="285"/>
        <w:rPr>
          <w:rFonts w:ascii="Aptos" w:hAnsi="Aptos"/>
          <w:color w:val="030303"/>
          <w:spacing w:val="-2"/>
          <w:sz w:val="24"/>
          <w:szCs w:val="24"/>
          <w:lang w:val="en-GB"/>
        </w:rPr>
      </w:pPr>
      <w:r w:rsidRPr="00540884">
        <w:rPr>
          <w:rFonts w:ascii="Aptos" w:hAnsi="Aptos"/>
          <w:b/>
          <w:bCs/>
          <w:color w:val="030303"/>
          <w:spacing w:val="-2"/>
          <w:sz w:val="24"/>
          <w:szCs w:val="24"/>
          <w:lang w:val="en-GB"/>
        </w:rPr>
        <w:t>Contract:</w:t>
      </w:r>
      <w:r w:rsidRPr="00540884">
        <w:rPr>
          <w:rFonts w:ascii="Aptos" w:hAnsi="Aptos"/>
          <w:color w:val="030303"/>
          <w:spacing w:val="-2"/>
          <w:sz w:val="24"/>
          <w:szCs w:val="24"/>
          <w:lang w:val="en-GB"/>
        </w:rPr>
        <w:t xml:space="preserve"> Permanent </w:t>
      </w:r>
    </w:p>
    <w:p w14:paraId="419B1545" w14:textId="77777777" w:rsidR="00540884" w:rsidRPr="00540884" w:rsidRDefault="00540884" w:rsidP="00540884">
      <w:pPr>
        <w:ind w:left="285"/>
        <w:rPr>
          <w:rFonts w:ascii="Aptos" w:hAnsi="Aptos"/>
          <w:color w:val="030303"/>
          <w:spacing w:val="-2"/>
          <w:sz w:val="24"/>
          <w:szCs w:val="24"/>
          <w:lang w:val="en-GB"/>
        </w:rPr>
      </w:pPr>
    </w:p>
    <w:p w14:paraId="0D1244B6" w14:textId="1D59A005" w:rsidR="00540884" w:rsidRPr="00540884" w:rsidRDefault="00540884" w:rsidP="00540884">
      <w:pPr>
        <w:ind w:left="285"/>
        <w:rPr>
          <w:rFonts w:ascii="Aptos" w:hAnsi="Aptos"/>
          <w:color w:val="030303"/>
          <w:spacing w:val="-2"/>
          <w:sz w:val="24"/>
          <w:szCs w:val="24"/>
          <w:lang w:val="en-GB"/>
        </w:rPr>
      </w:pPr>
      <w:r w:rsidRPr="0092179E">
        <w:rPr>
          <w:rFonts w:ascii="Aptos" w:hAnsi="Aptos"/>
          <w:b/>
          <w:bCs/>
          <w:color w:val="030303"/>
          <w:spacing w:val="-2"/>
          <w:sz w:val="24"/>
          <w:szCs w:val="24"/>
          <w:lang w:val="en-GB"/>
        </w:rPr>
        <w:t>Direct Reports:</w:t>
      </w:r>
      <w:r w:rsidRPr="0092179E">
        <w:rPr>
          <w:rFonts w:ascii="Aptos" w:hAnsi="Aptos"/>
          <w:color w:val="030303"/>
          <w:spacing w:val="-2"/>
          <w:sz w:val="24"/>
          <w:szCs w:val="24"/>
          <w:lang w:val="en-GB"/>
        </w:rPr>
        <w:t xml:space="preserve"> Directly employed therapists</w:t>
      </w:r>
      <w:r w:rsidR="004834EA">
        <w:rPr>
          <w:rFonts w:ascii="Aptos" w:hAnsi="Aptos"/>
          <w:color w:val="030303"/>
          <w:spacing w:val="-2"/>
          <w:sz w:val="24"/>
          <w:szCs w:val="24"/>
          <w:lang w:val="en-GB"/>
        </w:rPr>
        <w:t xml:space="preserve">, </w:t>
      </w:r>
      <w:r w:rsidRPr="0092179E">
        <w:rPr>
          <w:rFonts w:ascii="Aptos" w:hAnsi="Aptos"/>
          <w:color w:val="030303"/>
          <w:spacing w:val="-2"/>
          <w:sz w:val="24"/>
          <w:szCs w:val="24"/>
          <w:lang w:val="en-GB"/>
        </w:rPr>
        <w:t>Therapy Assistant</w:t>
      </w:r>
      <w:r w:rsidR="004834EA">
        <w:rPr>
          <w:rFonts w:ascii="Aptos" w:hAnsi="Aptos"/>
          <w:color w:val="030303"/>
          <w:spacing w:val="-2"/>
          <w:sz w:val="24"/>
          <w:szCs w:val="24"/>
          <w:lang w:val="en-GB"/>
        </w:rPr>
        <w:t>(s)</w:t>
      </w:r>
      <w:r w:rsidRPr="0092179E">
        <w:rPr>
          <w:rFonts w:ascii="Aptos" w:hAnsi="Aptos"/>
          <w:color w:val="030303"/>
          <w:spacing w:val="-2"/>
          <w:sz w:val="24"/>
          <w:szCs w:val="24"/>
          <w:lang w:val="en-GB"/>
        </w:rPr>
        <w:t xml:space="preserve"> and, where appropriate, oversight of contracted therapy providers (e.g. Speech &amp; Language Therapists delivered through Local Authority Service Level Agreements)</w:t>
      </w:r>
    </w:p>
    <w:p w14:paraId="1A3E76D7" w14:textId="77777777" w:rsidR="00540884" w:rsidRPr="00540884" w:rsidRDefault="00540884" w:rsidP="00540884">
      <w:pPr>
        <w:ind w:left="285"/>
        <w:rPr>
          <w:rFonts w:ascii="Aptos" w:hAnsi="Aptos"/>
          <w:color w:val="030303"/>
          <w:spacing w:val="-2"/>
          <w:sz w:val="24"/>
          <w:szCs w:val="24"/>
          <w:lang w:val="en-GB"/>
        </w:rPr>
      </w:pPr>
    </w:p>
    <w:p w14:paraId="3574BE87" w14:textId="77777777" w:rsidR="00540884" w:rsidRPr="00540884" w:rsidRDefault="00540884" w:rsidP="00540884">
      <w:pPr>
        <w:ind w:left="285"/>
        <w:rPr>
          <w:rFonts w:ascii="Aptos" w:hAnsi="Aptos"/>
          <w:b/>
          <w:bCs/>
          <w:color w:val="030303"/>
          <w:spacing w:val="-2"/>
          <w:sz w:val="24"/>
          <w:szCs w:val="24"/>
          <w:lang w:val="en-GB"/>
        </w:rPr>
      </w:pPr>
      <w:r w:rsidRPr="00540884">
        <w:rPr>
          <w:rFonts w:ascii="Aptos" w:hAnsi="Aptos"/>
          <w:b/>
          <w:bCs/>
          <w:color w:val="030303"/>
          <w:spacing w:val="-2"/>
          <w:sz w:val="24"/>
          <w:szCs w:val="24"/>
          <w:lang w:val="en-GB"/>
        </w:rPr>
        <w:t>Job Purpose</w:t>
      </w:r>
    </w:p>
    <w:p w14:paraId="4FC128A2" w14:textId="77777777" w:rsidR="00A97E51" w:rsidRPr="00A97E51" w:rsidRDefault="00A97E51" w:rsidP="00A97E51">
      <w:pPr>
        <w:ind w:left="285"/>
        <w:rPr>
          <w:rFonts w:ascii="Aptos" w:hAnsi="Aptos"/>
          <w:color w:val="030303"/>
          <w:spacing w:val="-2"/>
          <w:sz w:val="24"/>
          <w:szCs w:val="24"/>
          <w:lang w:val="en-GB"/>
        </w:rPr>
      </w:pPr>
      <w:r w:rsidRPr="00A97E51">
        <w:rPr>
          <w:rFonts w:ascii="Aptos" w:hAnsi="Aptos"/>
          <w:color w:val="030303"/>
          <w:spacing w:val="-2"/>
          <w:sz w:val="24"/>
          <w:szCs w:val="24"/>
          <w:lang w:val="en-GB"/>
        </w:rPr>
        <w:t>The Head of Therapies will provide strategic and professional leadership for Priory School's whole-school therapeutic offer. They will be responsible for developing, shaping and driving an integrated model of therapy that is embedded within the school's curriculum, pathways, classrooms and wider culture.</w:t>
      </w:r>
    </w:p>
    <w:p w14:paraId="4040B6ED" w14:textId="77777777" w:rsidR="00A97E51" w:rsidRPr="00A97E51" w:rsidRDefault="00A97E51" w:rsidP="00A97E51">
      <w:pPr>
        <w:ind w:left="285"/>
        <w:rPr>
          <w:rFonts w:ascii="Aptos" w:hAnsi="Aptos"/>
          <w:color w:val="030303"/>
          <w:spacing w:val="-2"/>
          <w:sz w:val="24"/>
          <w:szCs w:val="24"/>
          <w:lang w:val="en-GB"/>
        </w:rPr>
      </w:pPr>
    </w:p>
    <w:p w14:paraId="0DB68767" w14:textId="77777777" w:rsidR="00A97E51" w:rsidRPr="00A97E51" w:rsidRDefault="00A97E51" w:rsidP="00A97E51">
      <w:pPr>
        <w:ind w:left="285"/>
        <w:rPr>
          <w:rFonts w:ascii="Aptos" w:hAnsi="Aptos"/>
          <w:color w:val="030303"/>
          <w:spacing w:val="-2"/>
          <w:sz w:val="24"/>
          <w:szCs w:val="24"/>
          <w:lang w:val="en-GB"/>
        </w:rPr>
      </w:pPr>
      <w:r w:rsidRPr="00A97E51">
        <w:rPr>
          <w:rFonts w:ascii="Aptos" w:hAnsi="Aptos"/>
          <w:color w:val="030303"/>
          <w:spacing w:val="-2"/>
          <w:sz w:val="24"/>
          <w:szCs w:val="24"/>
          <w:lang w:val="en-GB"/>
        </w:rPr>
        <w:t>Priory School caters for students aged 11–19 with severe learning difficulties, many of whom have Autism and complex communication, sensory and regulation needs.</w:t>
      </w:r>
    </w:p>
    <w:p w14:paraId="2E754413" w14:textId="77777777" w:rsidR="00A97E51" w:rsidRPr="00A97E51" w:rsidRDefault="00A97E51" w:rsidP="00A97E51">
      <w:pPr>
        <w:ind w:left="285"/>
        <w:rPr>
          <w:rFonts w:ascii="Aptos" w:hAnsi="Aptos"/>
          <w:color w:val="030303"/>
          <w:spacing w:val="-2"/>
          <w:sz w:val="24"/>
          <w:szCs w:val="24"/>
          <w:lang w:val="en-GB"/>
        </w:rPr>
      </w:pPr>
    </w:p>
    <w:p w14:paraId="63C15595" w14:textId="77777777" w:rsidR="00A97E51" w:rsidRPr="00A97E51" w:rsidRDefault="00A97E51" w:rsidP="00A97E51">
      <w:pPr>
        <w:ind w:left="285"/>
        <w:rPr>
          <w:rFonts w:ascii="Aptos" w:hAnsi="Aptos"/>
          <w:color w:val="030303"/>
          <w:spacing w:val="-2"/>
          <w:sz w:val="24"/>
          <w:szCs w:val="24"/>
          <w:lang w:val="en-GB"/>
        </w:rPr>
      </w:pPr>
      <w:r w:rsidRPr="00A97E51">
        <w:rPr>
          <w:rFonts w:ascii="Aptos" w:hAnsi="Aptos"/>
          <w:color w:val="030303"/>
          <w:spacing w:val="-2"/>
          <w:sz w:val="24"/>
          <w:szCs w:val="24"/>
          <w:lang w:val="en-GB"/>
        </w:rPr>
        <w:t>The Head of Therapies will take the lead in determining and developing Priory School's whole-school therapeutic offer, encompassing universal, targeted and specialist provision. They will work closely with Pathway Leads to identify how therapeutic provision should be planned and delivered within individual pathways and classes, ensuring that provision is responsive to the needs of students at all levels of need.</w:t>
      </w:r>
    </w:p>
    <w:p w14:paraId="0AFD1651" w14:textId="77777777" w:rsidR="00A97E51" w:rsidRPr="00A97E51" w:rsidRDefault="00A97E51" w:rsidP="00A97E51">
      <w:pPr>
        <w:ind w:left="285"/>
        <w:rPr>
          <w:rFonts w:ascii="Aptos" w:hAnsi="Aptos"/>
          <w:color w:val="030303"/>
          <w:spacing w:val="-2"/>
          <w:sz w:val="24"/>
          <w:szCs w:val="24"/>
          <w:lang w:val="en-GB"/>
        </w:rPr>
      </w:pPr>
    </w:p>
    <w:p w14:paraId="2A4DC518" w14:textId="77777777" w:rsidR="00A97E51" w:rsidRPr="00A97E51" w:rsidRDefault="00A97E51" w:rsidP="00A97E51">
      <w:pPr>
        <w:ind w:left="285"/>
        <w:rPr>
          <w:rFonts w:ascii="Aptos" w:hAnsi="Aptos"/>
          <w:color w:val="030303"/>
          <w:spacing w:val="-2"/>
          <w:sz w:val="24"/>
          <w:szCs w:val="24"/>
          <w:lang w:val="en-GB"/>
        </w:rPr>
      </w:pPr>
      <w:r w:rsidRPr="00A97E51">
        <w:rPr>
          <w:rFonts w:ascii="Aptos" w:hAnsi="Aptos"/>
          <w:color w:val="030303"/>
          <w:spacing w:val="-2"/>
          <w:sz w:val="24"/>
          <w:szCs w:val="24"/>
          <w:lang w:val="en-GB"/>
        </w:rPr>
        <w:t>The Head of Therapies will have strategic oversight of the full therapeutic pathway, from universal approaches embedded within everyday teaching and learning, through to targeted interventions and specialist clinical provision. They will ensure that these different levels of provision are clearly defined, appropriately delivered, regularly reviewed and work together as part of a coherent therapeutic model.</w:t>
      </w:r>
    </w:p>
    <w:p w14:paraId="048EEEE2" w14:textId="77777777" w:rsidR="00A97E51" w:rsidRPr="00A97E51" w:rsidRDefault="00A97E51" w:rsidP="00A97E51">
      <w:pPr>
        <w:ind w:left="285"/>
        <w:rPr>
          <w:rFonts w:ascii="Aptos" w:hAnsi="Aptos"/>
          <w:color w:val="030303"/>
          <w:spacing w:val="-2"/>
          <w:sz w:val="24"/>
          <w:szCs w:val="24"/>
          <w:lang w:val="en-GB"/>
        </w:rPr>
      </w:pPr>
    </w:p>
    <w:p w14:paraId="7A6EFA50" w14:textId="77777777" w:rsidR="00A97E51" w:rsidRPr="00A97E51" w:rsidRDefault="00A97E51" w:rsidP="00A97E51">
      <w:pPr>
        <w:ind w:left="285"/>
        <w:rPr>
          <w:rFonts w:ascii="Aptos" w:hAnsi="Aptos"/>
          <w:color w:val="030303"/>
          <w:spacing w:val="-2"/>
          <w:sz w:val="24"/>
          <w:szCs w:val="24"/>
          <w:lang w:val="en-GB"/>
        </w:rPr>
      </w:pPr>
      <w:r w:rsidRPr="00A97E51">
        <w:rPr>
          <w:rFonts w:ascii="Aptos" w:hAnsi="Aptos"/>
          <w:color w:val="030303"/>
          <w:spacing w:val="-2"/>
          <w:sz w:val="24"/>
          <w:szCs w:val="24"/>
          <w:lang w:val="en-GB"/>
        </w:rPr>
        <w:t>The post holder will provide professional leadership to the school's therapy team and will work collaboratively with teachers, Pathway Leads, the Behaviour and Pastoral Team, families and external professionals. They will identify therapeutic priorities, determine appropriate provision and training, lead its implementation and follow up to ensure that agreed approaches and interventions are being delivered effectively and having an impact.</w:t>
      </w:r>
    </w:p>
    <w:p w14:paraId="0E85C155" w14:textId="77777777" w:rsidR="00A97E51" w:rsidRPr="00A97E51" w:rsidRDefault="00A97E51" w:rsidP="00A97E51">
      <w:pPr>
        <w:ind w:left="285"/>
        <w:rPr>
          <w:rFonts w:ascii="Aptos" w:hAnsi="Aptos"/>
          <w:color w:val="030303"/>
          <w:spacing w:val="-2"/>
          <w:sz w:val="24"/>
          <w:szCs w:val="24"/>
          <w:lang w:val="en-GB"/>
        </w:rPr>
      </w:pPr>
    </w:p>
    <w:p w14:paraId="3C568D81" w14:textId="77777777" w:rsidR="00A97E51" w:rsidRPr="00A97E51" w:rsidRDefault="00A97E51" w:rsidP="00A97E51">
      <w:pPr>
        <w:ind w:left="285"/>
        <w:rPr>
          <w:rFonts w:ascii="Aptos" w:hAnsi="Aptos"/>
          <w:color w:val="030303"/>
          <w:spacing w:val="-2"/>
          <w:sz w:val="24"/>
          <w:szCs w:val="24"/>
          <w:lang w:val="en-GB"/>
        </w:rPr>
      </w:pPr>
      <w:r w:rsidRPr="00A97E51">
        <w:rPr>
          <w:rFonts w:ascii="Aptos" w:hAnsi="Aptos"/>
          <w:color w:val="030303"/>
          <w:spacing w:val="-2"/>
          <w:sz w:val="24"/>
          <w:szCs w:val="24"/>
          <w:lang w:val="en-GB"/>
        </w:rPr>
        <w:t>The Head of Therapies will also have responsibility for overseeing the school's therapy provision delivered through Local Authority Service Level Agreements, ensuring that agreed provision is delivered effectively and contributes to meeting students' Section F requirements.</w:t>
      </w:r>
    </w:p>
    <w:p w14:paraId="5F7F6D78" w14:textId="77777777" w:rsidR="00A97E51" w:rsidRPr="00A97E51" w:rsidRDefault="00A97E51" w:rsidP="00A97E51">
      <w:pPr>
        <w:ind w:left="285"/>
        <w:rPr>
          <w:rFonts w:ascii="Aptos" w:hAnsi="Aptos"/>
          <w:color w:val="030303"/>
          <w:spacing w:val="-2"/>
          <w:sz w:val="24"/>
          <w:szCs w:val="24"/>
          <w:lang w:val="en-GB"/>
        </w:rPr>
      </w:pPr>
    </w:p>
    <w:p w14:paraId="6E1BC6A3" w14:textId="36978C1B" w:rsidR="00540884" w:rsidRDefault="00A97E51" w:rsidP="00A97E51">
      <w:pPr>
        <w:ind w:left="285"/>
        <w:rPr>
          <w:rFonts w:ascii="Aptos" w:hAnsi="Aptos"/>
          <w:color w:val="030303"/>
          <w:spacing w:val="-2"/>
          <w:sz w:val="24"/>
          <w:szCs w:val="24"/>
          <w:lang w:val="en-GB"/>
        </w:rPr>
      </w:pPr>
      <w:r w:rsidRPr="00A97E51">
        <w:rPr>
          <w:rFonts w:ascii="Aptos" w:hAnsi="Aptos"/>
          <w:color w:val="030303"/>
          <w:spacing w:val="-2"/>
          <w:sz w:val="24"/>
          <w:szCs w:val="24"/>
          <w:lang w:val="en-GB"/>
        </w:rPr>
        <w:t>This is an exciting opportunity for an experienced therapist and leader to shape and lead the next stage of Priory School's therapeutic model. The successful candidate will have the opportunity to establish a clear, coherent and ambitious therapeutic offer which becomes an integral part of how the school works, rather than a service operating alongside it.</w:t>
      </w:r>
    </w:p>
    <w:p w14:paraId="23FF01BB" w14:textId="77777777" w:rsidR="00A97E51" w:rsidRPr="00540884" w:rsidRDefault="00A97E51" w:rsidP="00A97E51">
      <w:pPr>
        <w:ind w:left="285"/>
        <w:rPr>
          <w:rFonts w:ascii="Aptos" w:hAnsi="Aptos"/>
          <w:color w:val="030303"/>
          <w:spacing w:val="-2"/>
          <w:sz w:val="24"/>
          <w:szCs w:val="24"/>
          <w:lang w:val="en-GB"/>
        </w:rPr>
      </w:pPr>
    </w:p>
    <w:p w14:paraId="4D942650" w14:textId="77777777" w:rsidR="00A97E51" w:rsidRDefault="00A97E51" w:rsidP="00540884">
      <w:pPr>
        <w:ind w:left="285"/>
        <w:rPr>
          <w:rFonts w:ascii="Aptos" w:hAnsi="Aptos"/>
          <w:b/>
          <w:bCs/>
          <w:color w:val="030303"/>
          <w:spacing w:val="-2"/>
          <w:sz w:val="24"/>
          <w:szCs w:val="24"/>
          <w:lang w:val="en-GB"/>
        </w:rPr>
      </w:pPr>
    </w:p>
    <w:p w14:paraId="320DD4E0" w14:textId="08F22C24" w:rsidR="00540884" w:rsidRPr="00540884" w:rsidRDefault="00540884" w:rsidP="00540884">
      <w:pPr>
        <w:ind w:left="285"/>
        <w:rPr>
          <w:rFonts w:ascii="Aptos" w:hAnsi="Aptos"/>
          <w:b/>
          <w:bCs/>
          <w:color w:val="030303"/>
          <w:spacing w:val="-2"/>
          <w:sz w:val="24"/>
          <w:szCs w:val="24"/>
          <w:lang w:val="en-GB"/>
        </w:rPr>
      </w:pPr>
      <w:r w:rsidRPr="00540884">
        <w:rPr>
          <w:rFonts w:ascii="Aptos" w:hAnsi="Aptos"/>
          <w:b/>
          <w:bCs/>
          <w:color w:val="030303"/>
          <w:spacing w:val="-2"/>
          <w:sz w:val="24"/>
          <w:szCs w:val="24"/>
          <w:lang w:val="en-GB"/>
        </w:rPr>
        <w:lastRenderedPageBreak/>
        <w:t>Key Responsibilities</w:t>
      </w:r>
    </w:p>
    <w:p w14:paraId="34CEAA65" w14:textId="77777777" w:rsidR="00540884" w:rsidRPr="00540884" w:rsidRDefault="00540884" w:rsidP="00540884">
      <w:pPr>
        <w:ind w:left="285"/>
        <w:rPr>
          <w:rFonts w:ascii="Aptos" w:hAnsi="Aptos"/>
          <w:color w:val="030303"/>
          <w:spacing w:val="-2"/>
          <w:sz w:val="24"/>
          <w:szCs w:val="24"/>
          <w:lang w:val="en-GB"/>
        </w:rPr>
      </w:pPr>
    </w:p>
    <w:p w14:paraId="57AC5FB4" w14:textId="77777777" w:rsidR="00540884" w:rsidRPr="00540884" w:rsidRDefault="00540884" w:rsidP="00540884">
      <w:pPr>
        <w:ind w:left="285"/>
        <w:rPr>
          <w:rFonts w:ascii="Aptos" w:hAnsi="Aptos"/>
          <w:b/>
          <w:bCs/>
          <w:color w:val="030303"/>
          <w:spacing w:val="-2"/>
          <w:sz w:val="24"/>
          <w:szCs w:val="24"/>
          <w:lang w:val="en-GB"/>
        </w:rPr>
      </w:pPr>
      <w:r w:rsidRPr="00540884">
        <w:rPr>
          <w:rFonts w:ascii="Aptos" w:hAnsi="Aptos"/>
          <w:b/>
          <w:bCs/>
          <w:color w:val="030303"/>
          <w:spacing w:val="-2"/>
          <w:sz w:val="24"/>
          <w:szCs w:val="24"/>
          <w:lang w:val="en-GB"/>
        </w:rPr>
        <w:t>1. Contract Management &amp; Local Authority Liaison</w:t>
      </w:r>
    </w:p>
    <w:p w14:paraId="0AE05D6D" w14:textId="60E86802" w:rsidR="00540884" w:rsidRPr="00540884" w:rsidRDefault="00540884" w:rsidP="00540884">
      <w:pPr>
        <w:pStyle w:val="ListParagraph"/>
        <w:numPr>
          <w:ilvl w:val="0"/>
          <w:numId w:val="5"/>
        </w:numPr>
        <w:rPr>
          <w:rFonts w:ascii="Aptos" w:hAnsi="Aptos"/>
          <w:color w:val="030303"/>
          <w:spacing w:val="-2"/>
          <w:sz w:val="24"/>
          <w:szCs w:val="24"/>
          <w:lang w:val="en-GB"/>
        </w:rPr>
      </w:pPr>
      <w:r w:rsidRPr="00540884">
        <w:rPr>
          <w:rFonts w:ascii="Aptos" w:hAnsi="Aptos"/>
          <w:color w:val="030303"/>
          <w:spacing w:val="-2"/>
          <w:sz w:val="24"/>
          <w:szCs w:val="24"/>
          <w:lang w:val="en-GB"/>
        </w:rPr>
        <w:t>SLA Oversight: Take responsibility for overseeing the school's Service Level Agreement (SLA) with the Local Authority, ensuring that agreed therapy provision is delivered effectively and in line with the terms of the agreement.</w:t>
      </w:r>
    </w:p>
    <w:p w14:paraId="5C6CDAB0" w14:textId="50DF6CCD" w:rsidR="00540884" w:rsidRPr="00540884" w:rsidRDefault="00540884" w:rsidP="00540884">
      <w:pPr>
        <w:pStyle w:val="ListParagraph"/>
        <w:numPr>
          <w:ilvl w:val="0"/>
          <w:numId w:val="5"/>
        </w:numPr>
        <w:rPr>
          <w:rFonts w:ascii="Aptos" w:hAnsi="Aptos"/>
          <w:color w:val="030303"/>
          <w:spacing w:val="-2"/>
          <w:sz w:val="24"/>
          <w:szCs w:val="24"/>
          <w:lang w:val="en-GB"/>
        </w:rPr>
      </w:pPr>
      <w:r w:rsidRPr="00540884">
        <w:rPr>
          <w:rFonts w:ascii="Aptos" w:hAnsi="Aptos"/>
          <w:color w:val="030303"/>
          <w:spacing w:val="-2"/>
          <w:sz w:val="24"/>
          <w:szCs w:val="24"/>
          <w:lang w:val="en-GB"/>
        </w:rPr>
        <w:t>Quality Assurance: Work closely with Local Authority and external therapy providers to monitor the quality, consistency and timeliness of provision, addressing any concerns and supporting the resolution of issues where necessary.</w:t>
      </w:r>
    </w:p>
    <w:p w14:paraId="570E85B3" w14:textId="342BA983" w:rsidR="00540884" w:rsidRPr="00540884" w:rsidRDefault="00540884" w:rsidP="00540884">
      <w:pPr>
        <w:pStyle w:val="ListParagraph"/>
        <w:numPr>
          <w:ilvl w:val="0"/>
          <w:numId w:val="5"/>
        </w:numPr>
        <w:rPr>
          <w:rFonts w:ascii="Aptos" w:hAnsi="Aptos"/>
          <w:color w:val="030303"/>
          <w:spacing w:val="-2"/>
          <w:sz w:val="24"/>
          <w:szCs w:val="24"/>
          <w:lang w:val="en-GB"/>
        </w:rPr>
      </w:pPr>
      <w:r w:rsidRPr="00540884">
        <w:rPr>
          <w:rFonts w:ascii="Aptos" w:hAnsi="Aptos"/>
          <w:color w:val="030303"/>
          <w:spacing w:val="-2"/>
          <w:sz w:val="24"/>
          <w:szCs w:val="24"/>
          <w:lang w:val="en-GB"/>
        </w:rPr>
        <w:t>Section F Provision: Ensure that the therapy provision commissioned through the SLA contributes effectively to meeting the provision identified in students' Education, Health and Care Plans (EHCPs), including Section F requirements.</w:t>
      </w:r>
    </w:p>
    <w:p w14:paraId="632C1637" w14:textId="0C5D184C" w:rsidR="00540884" w:rsidRPr="00540884" w:rsidRDefault="00540884" w:rsidP="00540884">
      <w:pPr>
        <w:pStyle w:val="ListParagraph"/>
        <w:numPr>
          <w:ilvl w:val="0"/>
          <w:numId w:val="5"/>
        </w:numPr>
        <w:rPr>
          <w:rFonts w:ascii="Aptos" w:hAnsi="Aptos"/>
          <w:color w:val="030303"/>
          <w:spacing w:val="-2"/>
          <w:sz w:val="24"/>
          <w:szCs w:val="24"/>
          <w:lang w:val="en-GB"/>
        </w:rPr>
      </w:pPr>
      <w:r w:rsidRPr="00540884">
        <w:rPr>
          <w:rFonts w:ascii="Aptos" w:hAnsi="Aptos"/>
          <w:color w:val="030303"/>
          <w:spacing w:val="-2"/>
          <w:sz w:val="24"/>
          <w:szCs w:val="24"/>
          <w:lang w:val="en-GB"/>
        </w:rPr>
        <w:t>Partnership Working: Develop positive and effective working relationships with Local Authority colleagues, commissioned therapy services and other external professionals to support a coordinated approach to student need.</w:t>
      </w:r>
    </w:p>
    <w:p w14:paraId="2D5D354A" w14:textId="72D5F72B" w:rsidR="00540884" w:rsidRPr="00540884" w:rsidRDefault="00540884" w:rsidP="00540884">
      <w:pPr>
        <w:pStyle w:val="ListParagraph"/>
        <w:numPr>
          <w:ilvl w:val="0"/>
          <w:numId w:val="5"/>
        </w:numPr>
        <w:rPr>
          <w:rFonts w:ascii="Aptos" w:hAnsi="Aptos"/>
          <w:color w:val="030303"/>
          <w:spacing w:val="-2"/>
          <w:sz w:val="24"/>
          <w:szCs w:val="24"/>
          <w:lang w:val="en-GB"/>
        </w:rPr>
      </w:pPr>
      <w:r w:rsidRPr="00540884">
        <w:rPr>
          <w:rFonts w:ascii="Aptos" w:hAnsi="Aptos"/>
          <w:color w:val="030303"/>
          <w:spacing w:val="-2"/>
          <w:sz w:val="24"/>
          <w:szCs w:val="24"/>
          <w:lang w:val="en-GB"/>
        </w:rPr>
        <w:t>Monitoring and Reporting: Maintain appropriate records of therapy delivery and provide regular updates to the Senior Leadership Team on the effectiveness of the SLA and any areas requiring further development.</w:t>
      </w:r>
    </w:p>
    <w:p w14:paraId="30B0B6D8" w14:textId="77777777" w:rsidR="00540884" w:rsidRPr="00540884" w:rsidRDefault="00540884" w:rsidP="00540884">
      <w:pPr>
        <w:ind w:left="285"/>
        <w:rPr>
          <w:rFonts w:ascii="Aptos" w:hAnsi="Aptos"/>
          <w:color w:val="030303"/>
          <w:spacing w:val="-2"/>
          <w:sz w:val="24"/>
          <w:szCs w:val="24"/>
          <w:lang w:val="en-GB"/>
        </w:rPr>
      </w:pPr>
    </w:p>
    <w:p w14:paraId="7A3A72D5" w14:textId="39EAA679" w:rsidR="00540884" w:rsidRPr="00540884" w:rsidRDefault="00540884" w:rsidP="00540884">
      <w:pPr>
        <w:ind w:left="285"/>
        <w:rPr>
          <w:rFonts w:ascii="Aptos" w:hAnsi="Aptos"/>
          <w:b/>
          <w:bCs/>
          <w:color w:val="030303"/>
          <w:spacing w:val="-2"/>
          <w:sz w:val="24"/>
          <w:szCs w:val="24"/>
          <w:lang w:val="en-GB"/>
        </w:rPr>
      </w:pPr>
      <w:r w:rsidRPr="00540884">
        <w:rPr>
          <w:rFonts w:ascii="Aptos" w:hAnsi="Aptos"/>
          <w:b/>
          <w:bCs/>
          <w:color w:val="030303"/>
          <w:spacing w:val="-2"/>
          <w:sz w:val="24"/>
          <w:szCs w:val="24"/>
          <w:lang w:val="en-GB"/>
        </w:rPr>
        <w:t xml:space="preserve">2. </w:t>
      </w:r>
      <w:r w:rsidR="00A97E51" w:rsidRPr="00A97E51">
        <w:rPr>
          <w:rFonts w:ascii="Aptos" w:hAnsi="Aptos"/>
          <w:b/>
          <w:bCs/>
          <w:color w:val="030303"/>
          <w:spacing w:val="-2"/>
          <w:sz w:val="24"/>
          <w:szCs w:val="24"/>
          <w:lang w:val="en-GB"/>
        </w:rPr>
        <w:t>Strategic Leadership &amp; Whole-School Therapeutic Provision</w:t>
      </w:r>
    </w:p>
    <w:p w14:paraId="33AE7910" w14:textId="77777777" w:rsidR="00A97E51" w:rsidRDefault="00A97E51" w:rsidP="00540884">
      <w:pPr>
        <w:pStyle w:val="ListParagraph"/>
        <w:numPr>
          <w:ilvl w:val="0"/>
          <w:numId w:val="4"/>
        </w:numPr>
        <w:jc w:val="both"/>
        <w:rPr>
          <w:rFonts w:ascii="Aptos" w:hAnsi="Aptos"/>
          <w:color w:val="030303"/>
          <w:spacing w:val="-2"/>
          <w:sz w:val="24"/>
          <w:szCs w:val="24"/>
          <w:lang w:val="en-GB"/>
        </w:rPr>
      </w:pPr>
      <w:r w:rsidRPr="00A97E51">
        <w:rPr>
          <w:rFonts w:ascii="Aptos" w:hAnsi="Aptos"/>
          <w:color w:val="030303"/>
          <w:spacing w:val="-2"/>
          <w:sz w:val="24"/>
          <w:szCs w:val="24"/>
          <w:lang w:val="en-GB"/>
        </w:rPr>
        <w:t>Professional Leadership: Provide clear professional leadership for the school's entire therapeutic offer and act as the strategic lead for the development, implementation and review of universal, targeted and specialist therapeutic provision across Priory School.</w:t>
      </w:r>
    </w:p>
    <w:p w14:paraId="5ADAB519" w14:textId="77777777" w:rsidR="00A97E51" w:rsidRDefault="00A97E51" w:rsidP="00540884">
      <w:pPr>
        <w:pStyle w:val="ListParagraph"/>
        <w:numPr>
          <w:ilvl w:val="0"/>
          <w:numId w:val="4"/>
        </w:numPr>
        <w:jc w:val="both"/>
        <w:rPr>
          <w:rFonts w:ascii="Aptos" w:hAnsi="Aptos"/>
          <w:color w:val="030303"/>
          <w:spacing w:val="-2"/>
          <w:sz w:val="24"/>
          <w:szCs w:val="24"/>
          <w:lang w:val="en-GB"/>
        </w:rPr>
      </w:pPr>
      <w:r w:rsidRPr="00A97E51">
        <w:rPr>
          <w:rFonts w:ascii="Aptos" w:hAnsi="Aptos"/>
          <w:color w:val="030303"/>
          <w:spacing w:val="-2"/>
          <w:sz w:val="24"/>
          <w:szCs w:val="24"/>
          <w:lang w:val="en-GB"/>
        </w:rPr>
        <w:t>Whole-School Therapeutic Model: Lead the development of a coherent therapeutic model in which universal, targeted and specialist provision are clearly defined, appropriately coordinated and responsive to student need.</w:t>
      </w:r>
    </w:p>
    <w:p w14:paraId="43311597" w14:textId="355D5D0F" w:rsidR="00A97E51" w:rsidRDefault="00A97E51" w:rsidP="00540884">
      <w:pPr>
        <w:pStyle w:val="ListParagraph"/>
        <w:numPr>
          <w:ilvl w:val="0"/>
          <w:numId w:val="4"/>
        </w:numPr>
        <w:jc w:val="both"/>
        <w:rPr>
          <w:rFonts w:ascii="Aptos" w:hAnsi="Aptos"/>
          <w:color w:val="030303"/>
          <w:spacing w:val="-2"/>
          <w:sz w:val="24"/>
          <w:szCs w:val="24"/>
          <w:lang w:val="en-GB"/>
        </w:rPr>
      </w:pPr>
      <w:r w:rsidRPr="00A97E51">
        <w:rPr>
          <w:rFonts w:ascii="Aptos" w:hAnsi="Aptos"/>
          <w:color w:val="030303"/>
          <w:spacing w:val="-2"/>
          <w:sz w:val="24"/>
          <w:szCs w:val="24"/>
          <w:lang w:val="en-GB"/>
        </w:rPr>
        <w:t>Determining the Universal Offer: Lead on the design, development and ongoing review of Priory's Therapeutic Universal Offer, determining the core therapeutic approaches, strategies and practices that should be embedded consistently across the school.</w:t>
      </w:r>
    </w:p>
    <w:p w14:paraId="155A6EE3" w14:textId="137717DA" w:rsidR="00540884" w:rsidRPr="00540884" w:rsidRDefault="00540884" w:rsidP="00540884">
      <w:pPr>
        <w:pStyle w:val="ListParagraph"/>
        <w:numPr>
          <w:ilvl w:val="0"/>
          <w:numId w:val="4"/>
        </w:numPr>
        <w:jc w:val="both"/>
        <w:rPr>
          <w:rFonts w:ascii="Aptos" w:hAnsi="Aptos"/>
          <w:color w:val="030303"/>
          <w:spacing w:val="-2"/>
          <w:sz w:val="24"/>
          <w:szCs w:val="24"/>
          <w:lang w:val="en-GB"/>
        </w:rPr>
      </w:pPr>
      <w:r w:rsidRPr="00540884">
        <w:rPr>
          <w:rFonts w:ascii="Aptos" w:hAnsi="Aptos"/>
          <w:color w:val="030303"/>
          <w:spacing w:val="-2"/>
          <w:sz w:val="24"/>
          <w:szCs w:val="24"/>
          <w:lang w:val="en-GB"/>
        </w:rPr>
        <w:t>Pathway Planning: Work closely with Pathway Leads to translate the universal therapeutic offer into effective practice within individual pathways and classes. Identify pathway-specific priorities and ensure that therapeutic approaches reflect the needs of the students within each pathway.</w:t>
      </w:r>
    </w:p>
    <w:p w14:paraId="495CC4B8" w14:textId="06100B30" w:rsidR="00540884" w:rsidRPr="00540884" w:rsidRDefault="00540884" w:rsidP="00540884">
      <w:pPr>
        <w:pStyle w:val="ListParagraph"/>
        <w:numPr>
          <w:ilvl w:val="0"/>
          <w:numId w:val="4"/>
        </w:numPr>
        <w:jc w:val="both"/>
        <w:rPr>
          <w:rFonts w:ascii="Aptos" w:hAnsi="Aptos"/>
          <w:color w:val="030303"/>
          <w:spacing w:val="-2"/>
          <w:sz w:val="24"/>
          <w:szCs w:val="24"/>
          <w:lang w:val="en-GB"/>
        </w:rPr>
      </w:pPr>
      <w:r w:rsidRPr="00540884">
        <w:rPr>
          <w:rFonts w:ascii="Aptos" w:hAnsi="Aptos"/>
          <w:color w:val="030303"/>
          <w:spacing w:val="-2"/>
          <w:sz w:val="24"/>
          <w:szCs w:val="24"/>
          <w:lang w:val="en-GB"/>
        </w:rPr>
        <w:t>Classroom Practice: Work alongside teachers and support staff to ensure that agreed therapeutic approaches are embedded within everyday classroom practice, rather than being viewed as separate interventions delivered by therapists.</w:t>
      </w:r>
    </w:p>
    <w:p w14:paraId="06F3A0E9" w14:textId="34BCFC66" w:rsidR="00540884" w:rsidRPr="00540884" w:rsidRDefault="00540884" w:rsidP="00540884">
      <w:pPr>
        <w:pStyle w:val="ListParagraph"/>
        <w:numPr>
          <w:ilvl w:val="0"/>
          <w:numId w:val="4"/>
        </w:numPr>
        <w:jc w:val="both"/>
        <w:rPr>
          <w:rFonts w:ascii="Aptos" w:hAnsi="Aptos"/>
          <w:color w:val="030303"/>
          <w:spacing w:val="-2"/>
          <w:sz w:val="24"/>
          <w:szCs w:val="24"/>
          <w:lang w:val="en-GB"/>
        </w:rPr>
      </w:pPr>
      <w:r w:rsidRPr="00540884">
        <w:rPr>
          <w:rFonts w:ascii="Aptos" w:hAnsi="Aptos"/>
          <w:color w:val="030303"/>
          <w:spacing w:val="-2"/>
          <w:sz w:val="24"/>
          <w:szCs w:val="24"/>
          <w:lang w:val="en-GB"/>
        </w:rPr>
        <w:t>Identifying Need: Use professional expertise, student information, assessment, staff feedback and therapy data to identify whole-school, pathway and individual therapeutic priorities.</w:t>
      </w:r>
    </w:p>
    <w:p w14:paraId="4B70CADC" w14:textId="0F88EAEA" w:rsidR="00540884" w:rsidRPr="00540884" w:rsidRDefault="00540884" w:rsidP="00540884">
      <w:pPr>
        <w:pStyle w:val="ListParagraph"/>
        <w:numPr>
          <w:ilvl w:val="0"/>
          <w:numId w:val="4"/>
        </w:numPr>
        <w:jc w:val="both"/>
        <w:rPr>
          <w:rFonts w:ascii="Aptos" w:hAnsi="Aptos"/>
          <w:color w:val="030303"/>
          <w:spacing w:val="-2"/>
          <w:sz w:val="24"/>
          <w:szCs w:val="24"/>
          <w:lang w:val="en-GB"/>
        </w:rPr>
      </w:pPr>
      <w:r w:rsidRPr="00540884">
        <w:rPr>
          <w:rFonts w:ascii="Aptos" w:hAnsi="Aptos"/>
          <w:color w:val="030303"/>
          <w:spacing w:val="-2"/>
          <w:sz w:val="24"/>
          <w:szCs w:val="24"/>
          <w:lang w:val="en-GB"/>
        </w:rPr>
        <w:t>Training and Implementation: Lead the identification, planning and delivery of the school's therapy-related training programme. Determine training priorities, ensure appropriate staff receive relevant training and provide follow-up support to establish whether agreed approaches are being implemented effectively.</w:t>
      </w:r>
    </w:p>
    <w:p w14:paraId="0A8FB5CE" w14:textId="77777777" w:rsidR="00A97E51" w:rsidRDefault="00A97E51" w:rsidP="00540884">
      <w:pPr>
        <w:pStyle w:val="ListParagraph"/>
        <w:numPr>
          <w:ilvl w:val="0"/>
          <w:numId w:val="4"/>
        </w:numPr>
        <w:jc w:val="both"/>
        <w:rPr>
          <w:rFonts w:ascii="Aptos" w:hAnsi="Aptos"/>
          <w:color w:val="030303"/>
          <w:spacing w:val="-2"/>
          <w:sz w:val="24"/>
          <w:szCs w:val="24"/>
          <w:lang w:val="en-GB"/>
        </w:rPr>
      </w:pPr>
      <w:r w:rsidRPr="00A97E51">
        <w:rPr>
          <w:rFonts w:ascii="Aptos" w:hAnsi="Aptos"/>
          <w:color w:val="030303"/>
          <w:spacing w:val="-2"/>
          <w:sz w:val="24"/>
          <w:szCs w:val="24"/>
          <w:lang w:val="en-GB"/>
        </w:rPr>
        <w:t>Quality Assurance: Develop appropriate systems to monitor the implementation, quality and impact of universal, targeted and specialist therapeutic provision. Work with Pathway Leads to identify strengths, address inconsistencies and ensure that agreed therapeutic approaches and interventions are reflected in practice.</w:t>
      </w:r>
    </w:p>
    <w:p w14:paraId="4077388C" w14:textId="5A7D0E05" w:rsidR="007F6EE8" w:rsidRPr="00540884" w:rsidRDefault="007F6EE8" w:rsidP="00540884">
      <w:pPr>
        <w:pStyle w:val="ListParagraph"/>
        <w:numPr>
          <w:ilvl w:val="0"/>
          <w:numId w:val="4"/>
        </w:numPr>
        <w:jc w:val="both"/>
        <w:rPr>
          <w:rFonts w:ascii="Aptos" w:hAnsi="Aptos"/>
          <w:color w:val="030303"/>
          <w:spacing w:val="-2"/>
          <w:sz w:val="24"/>
          <w:szCs w:val="24"/>
          <w:lang w:val="en-GB"/>
        </w:rPr>
      </w:pPr>
      <w:r w:rsidRPr="007F6EE8">
        <w:rPr>
          <w:rFonts w:ascii="Aptos" w:hAnsi="Aptos"/>
          <w:color w:val="030303"/>
          <w:spacing w:val="-2"/>
          <w:sz w:val="24"/>
          <w:szCs w:val="24"/>
          <w:lang w:val="en-GB"/>
        </w:rPr>
        <w:t>Policy Leadership and Compliance: Take responsibility for the development, review and implementation of policies relating to therapeutic provision, ensuring that relevant policies reflect current legislation, professional guidance and school practice, and that agreed procedures are understood, implemented and monitored across the school.</w:t>
      </w:r>
    </w:p>
    <w:p w14:paraId="7C9A079F" w14:textId="294BE638" w:rsidR="00540884" w:rsidRPr="00540884" w:rsidRDefault="00540884" w:rsidP="00540884">
      <w:pPr>
        <w:pStyle w:val="ListParagraph"/>
        <w:numPr>
          <w:ilvl w:val="0"/>
          <w:numId w:val="4"/>
        </w:numPr>
        <w:jc w:val="both"/>
        <w:rPr>
          <w:rFonts w:ascii="Aptos" w:hAnsi="Aptos"/>
          <w:color w:val="030303"/>
          <w:spacing w:val="-2"/>
          <w:sz w:val="24"/>
          <w:szCs w:val="24"/>
          <w:lang w:val="en-GB"/>
        </w:rPr>
      </w:pPr>
      <w:r w:rsidRPr="00540884">
        <w:rPr>
          <w:rFonts w:ascii="Aptos" w:hAnsi="Aptos"/>
          <w:color w:val="030303"/>
          <w:spacing w:val="-2"/>
          <w:sz w:val="24"/>
          <w:szCs w:val="24"/>
          <w:lang w:val="en-GB"/>
        </w:rPr>
        <w:t>Review and Development: Regularly evaluate the effectiveness of the therapeutic offer and make recommendations for changes or developments based on student need, professional evidence, staff feedback and emerging best practice.</w:t>
      </w:r>
    </w:p>
    <w:p w14:paraId="3C236CAD" w14:textId="244BC7F4" w:rsidR="00540884" w:rsidRPr="00540884" w:rsidRDefault="00540884" w:rsidP="00540884">
      <w:pPr>
        <w:pStyle w:val="ListParagraph"/>
        <w:numPr>
          <w:ilvl w:val="0"/>
          <w:numId w:val="4"/>
        </w:numPr>
        <w:jc w:val="both"/>
        <w:rPr>
          <w:rFonts w:ascii="Aptos" w:hAnsi="Aptos"/>
          <w:color w:val="030303"/>
          <w:spacing w:val="-2"/>
          <w:sz w:val="24"/>
          <w:szCs w:val="24"/>
          <w:lang w:val="en-GB"/>
        </w:rPr>
      </w:pPr>
      <w:r w:rsidRPr="00540884">
        <w:rPr>
          <w:rFonts w:ascii="Aptos" w:hAnsi="Aptos"/>
          <w:color w:val="030303"/>
          <w:spacing w:val="-2"/>
          <w:sz w:val="24"/>
          <w:szCs w:val="24"/>
          <w:lang w:val="en-GB"/>
        </w:rPr>
        <w:lastRenderedPageBreak/>
        <w:t>Strategic Advice: Provide professional advice to the Senior Leadership Team regarding therapeutic priorities, staffing, resources, training, environmental adaptations and the future development of the school's therapeutic provision.</w:t>
      </w:r>
    </w:p>
    <w:p w14:paraId="360D03E3" w14:textId="379B9682" w:rsidR="00540884" w:rsidRPr="00540884" w:rsidRDefault="00540884" w:rsidP="00540884">
      <w:pPr>
        <w:pStyle w:val="ListParagraph"/>
        <w:numPr>
          <w:ilvl w:val="0"/>
          <w:numId w:val="4"/>
        </w:numPr>
        <w:jc w:val="both"/>
        <w:rPr>
          <w:rFonts w:ascii="Aptos" w:hAnsi="Aptos"/>
          <w:color w:val="030303"/>
          <w:spacing w:val="-2"/>
          <w:sz w:val="24"/>
          <w:szCs w:val="24"/>
          <w:lang w:val="en-GB"/>
        </w:rPr>
      </w:pPr>
      <w:r w:rsidRPr="00540884">
        <w:rPr>
          <w:rFonts w:ascii="Aptos" w:hAnsi="Aptos"/>
          <w:color w:val="030303"/>
          <w:spacing w:val="-2"/>
          <w:sz w:val="24"/>
          <w:szCs w:val="24"/>
          <w:lang w:val="en-GB"/>
        </w:rPr>
        <w:t>Service Development: Identify gaps and opportunities within the current therapy offer and work with the Senior Leadership Team to develop provision that meets the changing needs of the school.</w:t>
      </w:r>
    </w:p>
    <w:p w14:paraId="2A4A0C91" w14:textId="77777777" w:rsidR="00540884" w:rsidRPr="00540884" w:rsidRDefault="00540884" w:rsidP="00540884">
      <w:pPr>
        <w:ind w:left="285"/>
        <w:jc w:val="both"/>
        <w:rPr>
          <w:rFonts w:ascii="Aptos" w:hAnsi="Aptos"/>
          <w:color w:val="030303"/>
          <w:spacing w:val="-2"/>
          <w:sz w:val="24"/>
          <w:szCs w:val="24"/>
          <w:lang w:val="en-GB"/>
        </w:rPr>
      </w:pPr>
    </w:p>
    <w:p w14:paraId="36BE3750" w14:textId="51FE77E2" w:rsidR="00540884" w:rsidRPr="00540884" w:rsidRDefault="00540884" w:rsidP="00540884">
      <w:pPr>
        <w:ind w:left="285"/>
        <w:rPr>
          <w:rFonts w:ascii="Aptos" w:hAnsi="Aptos"/>
          <w:b/>
          <w:bCs/>
          <w:color w:val="030303"/>
          <w:spacing w:val="-2"/>
          <w:sz w:val="24"/>
          <w:szCs w:val="24"/>
          <w:lang w:val="en-GB"/>
        </w:rPr>
      </w:pPr>
      <w:r w:rsidRPr="00540884">
        <w:rPr>
          <w:rFonts w:ascii="Aptos" w:hAnsi="Aptos"/>
          <w:b/>
          <w:bCs/>
          <w:color w:val="030303"/>
          <w:spacing w:val="-2"/>
          <w:sz w:val="24"/>
          <w:szCs w:val="24"/>
          <w:lang w:val="en-GB"/>
        </w:rPr>
        <w:t>3. Training, Development &amp; Measuring Impact</w:t>
      </w:r>
    </w:p>
    <w:p w14:paraId="3A5CCC48" w14:textId="7E57B339" w:rsidR="00540884" w:rsidRPr="00540884" w:rsidRDefault="00540884" w:rsidP="00540884">
      <w:pPr>
        <w:pStyle w:val="ListParagraph"/>
        <w:numPr>
          <w:ilvl w:val="0"/>
          <w:numId w:val="6"/>
        </w:numPr>
        <w:rPr>
          <w:rFonts w:ascii="Aptos" w:hAnsi="Aptos"/>
          <w:color w:val="030303"/>
          <w:spacing w:val="-2"/>
          <w:sz w:val="24"/>
          <w:szCs w:val="24"/>
          <w:lang w:val="en-GB"/>
        </w:rPr>
      </w:pPr>
      <w:r w:rsidRPr="00540884">
        <w:rPr>
          <w:rFonts w:ascii="Aptos" w:hAnsi="Aptos"/>
          <w:color w:val="030303"/>
          <w:spacing w:val="-2"/>
          <w:sz w:val="24"/>
          <w:szCs w:val="24"/>
          <w:lang w:val="en-GB"/>
        </w:rPr>
        <w:t>Training Leadership: Take overall responsibility for the school's therapy-related training programme, ensuring that training priorities are directly informed by student need, the Therapeutic Universal Offer and identified areas for development.</w:t>
      </w:r>
    </w:p>
    <w:p w14:paraId="1515C64B" w14:textId="244AA057" w:rsidR="00540884" w:rsidRPr="00540884" w:rsidRDefault="00540884" w:rsidP="00540884">
      <w:pPr>
        <w:pStyle w:val="ListParagraph"/>
        <w:numPr>
          <w:ilvl w:val="0"/>
          <w:numId w:val="6"/>
        </w:numPr>
        <w:rPr>
          <w:rFonts w:ascii="Aptos" w:hAnsi="Aptos"/>
          <w:color w:val="030303"/>
          <w:spacing w:val="-2"/>
          <w:sz w:val="24"/>
          <w:szCs w:val="24"/>
          <w:lang w:val="en-GB"/>
        </w:rPr>
      </w:pPr>
      <w:r w:rsidRPr="00540884">
        <w:rPr>
          <w:rFonts w:ascii="Aptos" w:hAnsi="Aptos"/>
          <w:color w:val="030303"/>
          <w:spacing w:val="-2"/>
          <w:sz w:val="24"/>
          <w:szCs w:val="24"/>
          <w:lang w:val="en-GB"/>
        </w:rPr>
        <w:t>Training Delivery: Plan and deliver training for teaching and support staff, drawing on internal expertise and external professionals where appropriate.</w:t>
      </w:r>
    </w:p>
    <w:p w14:paraId="7F64E071" w14:textId="3FEC753C" w:rsidR="00540884" w:rsidRPr="00540884" w:rsidRDefault="00540884" w:rsidP="00540884">
      <w:pPr>
        <w:pStyle w:val="ListParagraph"/>
        <w:numPr>
          <w:ilvl w:val="0"/>
          <w:numId w:val="6"/>
        </w:numPr>
        <w:rPr>
          <w:rFonts w:ascii="Aptos" w:hAnsi="Aptos"/>
          <w:color w:val="030303"/>
          <w:spacing w:val="-2"/>
          <w:sz w:val="24"/>
          <w:szCs w:val="24"/>
          <w:lang w:val="en-GB"/>
        </w:rPr>
      </w:pPr>
      <w:r w:rsidRPr="00540884">
        <w:rPr>
          <w:rFonts w:ascii="Aptos" w:hAnsi="Aptos"/>
          <w:color w:val="030303"/>
          <w:spacing w:val="-2"/>
          <w:sz w:val="24"/>
          <w:szCs w:val="24"/>
          <w:lang w:val="en-GB"/>
        </w:rPr>
        <w:t>Embedding Learning: Ensure that staff training leads to changes in practice by providing follow-up advice, modelling, coaching and opportunities for staff to revisit and develop their understanding.</w:t>
      </w:r>
    </w:p>
    <w:p w14:paraId="5C034DE7" w14:textId="3F464888" w:rsidR="00540884" w:rsidRPr="00540884" w:rsidRDefault="00540884" w:rsidP="00540884">
      <w:pPr>
        <w:pStyle w:val="ListParagraph"/>
        <w:numPr>
          <w:ilvl w:val="0"/>
          <w:numId w:val="6"/>
        </w:numPr>
        <w:rPr>
          <w:rFonts w:ascii="Aptos" w:hAnsi="Aptos"/>
          <w:color w:val="030303"/>
          <w:spacing w:val="-2"/>
          <w:sz w:val="24"/>
          <w:szCs w:val="24"/>
          <w:lang w:val="en-GB"/>
        </w:rPr>
      </w:pPr>
      <w:r w:rsidRPr="00540884">
        <w:rPr>
          <w:rFonts w:ascii="Aptos" w:hAnsi="Aptos"/>
          <w:color w:val="030303"/>
          <w:spacing w:val="-2"/>
          <w:sz w:val="24"/>
          <w:szCs w:val="24"/>
          <w:lang w:val="en-GB"/>
        </w:rPr>
        <w:t>Implementation Monitoring: Work with Pathway Leads to monitor whether agreed therapeutic approaches are being implemented consistently within classrooms and pathways, identifying where further support or training is required.</w:t>
      </w:r>
    </w:p>
    <w:p w14:paraId="05D084B1" w14:textId="2EA2F52A" w:rsidR="00540884" w:rsidRPr="00540884" w:rsidRDefault="00540884" w:rsidP="00540884">
      <w:pPr>
        <w:pStyle w:val="ListParagraph"/>
        <w:numPr>
          <w:ilvl w:val="0"/>
          <w:numId w:val="6"/>
        </w:numPr>
        <w:rPr>
          <w:rFonts w:ascii="Aptos" w:hAnsi="Aptos"/>
          <w:color w:val="030303"/>
          <w:spacing w:val="-2"/>
          <w:sz w:val="24"/>
          <w:szCs w:val="24"/>
          <w:lang w:val="en-GB"/>
        </w:rPr>
      </w:pPr>
      <w:r w:rsidRPr="00540884">
        <w:rPr>
          <w:rFonts w:ascii="Aptos" w:hAnsi="Aptos"/>
          <w:color w:val="030303"/>
          <w:spacing w:val="-2"/>
          <w:sz w:val="24"/>
          <w:szCs w:val="24"/>
          <w:lang w:val="en-GB"/>
        </w:rPr>
        <w:t>Measuring Impact: Develop appropriate methods for evaluating the impact of therapeutic approaches on student communication, engagement, regulation, participation, independence and progress.</w:t>
      </w:r>
    </w:p>
    <w:p w14:paraId="2B7F31C0" w14:textId="7C850AB9" w:rsidR="00540884" w:rsidRPr="00540884" w:rsidRDefault="00540884" w:rsidP="00540884">
      <w:pPr>
        <w:pStyle w:val="ListParagraph"/>
        <w:numPr>
          <w:ilvl w:val="0"/>
          <w:numId w:val="6"/>
        </w:numPr>
        <w:rPr>
          <w:rFonts w:ascii="Aptos" w:hAnsi="Aptos"/>
          <w:color w:val="030303"/>
          <w:spacing w:val="-2"/>
          <w:sz w:val="24"/>
          <w:szCs w:val="24"/>
          <w:lang w:val="en-GB"/>
        </w:rPr>
      </w:pPr>
      <w:r w:rsidRPr="00540884">
        <w:rPr>
          <w:rFonts w:ascii="Aptos" w:hAnsi="Aptos"/>
          <w:color w:val="030303"/>
          <w:spacing w:val="-2"/>
          <w:sz w:val="24"/>
          <w:szCs w:val="24"/>
          <w:lang w:val="en-GB"/>
        </w:rPr>
        <w:t>Continuous Improvement: Use feedback, observations, student outcomes and professional evidence to refine the school's therapeutic approach and ensure that training and provision remain responsive to need.</w:t>
      </w:r>
    </w:p>
    <w:p w14:paraId="49A4561C" w14:textId="7465FD38" w:rsidR="00540884" w:rsidRPr="00540884" w:rsidRDefault="00540884" w:rsidP="00540884">
      <w:pPr>
        <w:pStyle w:val="ListParagraph"/>
        <w:numPr>
          <w:ilvl w:val="0"/>
          <w:numId w:val="6"/>
        </w:numPr>
        <w:rPr>
          <w:rFonts w:ascii="Aptos" w:hAnsi="Aptos"/>
          <w:color w:val="030303"/>
          <w:spacing w:val="-2"/>
          <w:sz w:val="24"/>
          <w:szCs w:val="24"/>
          <w:lang w:val="en-GB"/>
        </w:rPr>
      </w:pPr>
      <w:r w:rsidRPr="00540884">
        <w:rPr>
          <w:rFonts w:ascii="Aptos" w:hAnsi="Aptos"/>
          <w:color w:val="030303"/>
          <w:spacing w:val="-2"/>
          <w:sz w:val="24"/>
          <w:szCs w:val="24"/>
          <w:lang w:val="en-GB"/>
        </w:rPr>
        <w:t>Professional Development: Promote a culture of shared therapeutic knowledge across the school, supporting staff to develop confidence and competence in applying therapeutic approaches within their everyday practice.</w:t>
      </w:r>
    </w:p>
    <w:p w14:paraId="6B20AFB3" w14:textId="54904664" w:rsidR="00540884" w:rsidRPr="00540884" w:rsidRDefault="00540884" w:rsidP="00540884">
      <w:pPr>
        <w:ind w:left="285"/>
        <w:rPr>
          <w:rFonts w:ascii="Aptos" w:hAnsi="Aptos"/>
          <w:color w:val="030303"/>
          <w:spacing w:val="-2"/>
          <w:sz w:val="24"/>
          <w:szCs w:val="24"/>
          <w:lang w:val="en-GB"/>
        </w:rPr>
      </w:pPr>
    </w:p>
    <w:p w14:paraId="04F000B4" w14:textId="77777777" w:rsidR="00540884" w:rsidRPr="00540884" w:rsidRDefault="00540884" w:rsidP="00540884">
      <w:pPr>
        <w:ind w:left="285"/>
        <w:rPr>
          <w:rFonts w:ascii="Aptos" w:hAnsi="Aptos"/>
          <w:color w:val="030303"/>
          <w:spacing w:val="-2"/>
          <w:sz w:val="24"/>
          <w:szCs w:val="24"/>
          <w:lang w:val="en-GB"/>
        </w:rPr>
      </w:pPr>
    </w:p>
    <w:p w14:paraId="493E333C" w14:textId="49EF85E2" w:rsidR="00540884" w:rsidRPr="00540884" w:rsidRDefault="00540884" w:rsidP="00540884">
      <w:pPr>
        <w:ind w:left="285"/>
        <w:rPr>
          <w:rFonts w:ascii="Aptos" w:hAnsi="Aptos"/>
          <w:b/>
          <w:bCs/>
          <w:color w:val="030303"/>
          <w:spacing w:val="-2"/>
          <w:sz w:val="24"/>
          <w:szCs w:val="24"/>
          <w:lang w:val="en-GB"/>
        </w:rPr>
      </w:pPr>
      <w:r w:rsidRPr="00540884">
        <w:rPr>
          <w:rFonts w:ascii="Aptos" w:hAnsi="Aptos"/>
          <w:b/>
          <w:bCs/>
          <w:color w:val="030303"/>
          <w:spacing w:val="-2"/>
          <w:sz w:val="24"/>
          <w:szCs w:val="24"/>
          <w:lang w:val="en-GB"/>
        </w:rPr>
        <w:t>4. Professional &amp; Clinical Leadership</w:t>
      </w:r>
    </w:p>
    <w:p w14:paraId="724055B7" w14:textId="0D32C3CA" w:rsidR="00540884" w:rsidRPr="00540884" w:rsidRDefault="00540884" w:rsidP="00540884">
      <w:pPr>
        <w:pStyle w:val="ListParagraph"/>
        <w:numPr>
          <w:ilvl w:val="0"/>
          <w:numId w:val="7"/>
        </w:numPr>
        <w:rPr>
          <w:rFonts w:ascii="Aptos" w:hAnsi="Aptos"/>
          <w:color w:val="030303"/>
          <w:spacing w:val="-2"/>
          <w:sz w:val="24"/>
          <w:szCs w:val="24"/>
          <w:lang w:val="en-GB"/>
        </w:rPr>
      </w:pPr>
      <w:r w:rsidRPr="00540884">
        <w:rPr>
          <w:rFonts w:ascii="Aptos" w:hAnsi="Aptos"/>
          <w:color w:val="030303"/>
          <w:spacing w:val="-2"/>
          <w:sz w:val="24"/>
          <w:szCs w:val="24"/>
          <w:lang w:val="en-GB"/>
        </w:rPr>
        <w:t>Clinical Leadership: Provide professional leadership across the school's therapeutic offer, ensuring that clinical advice and interventions are appropriate to the needs of Priory students.</w:t>
      </w:r>
    </w:p>
    <w:p w14:paraId="29255447" w14:textId="2C77D319" w:rsidR="00540884" w:rsidRPr="00540884" w:rsidRDefault="00540884" w:rsidP="00540884">
      <w:pPr>
        <w:pStyle w:val="ListParagraph"/>
        <w:numPr>
          <w:ilvl w:val="0"/>
          <w:numId w:val="7"/>
        </w:numPr>
        <w:rPr>
          <w:rFonts w:ascii="Aptos" w:hAnsi="Aptos"/>
          <w:color w:val="030303"/>
          <w:spacing w:val="-2"/>
          <w:sz w:val="24"/>
          <w:szCs w:val="24"/>
          <w:lang w:val="en-GB"/>
        </w:rPr>
      </w:pPr>
      <w:r w:rsidRPr="00540884">
        <w:rPr>
          <w:rFonts w:ascii="Aptos" w:hAnsi="Aptos"/>
          <w:color w:val="030303"/>
          <w:spacing w:val="-2"/>
          <w:sz w:val="24"/>
          <w:szCs w:val="24"/>
          <w:lang w:val="en-GB"/>
        </w:rPr>
        <w:t>Clinical Practice: Maintain an appropriate level of direct clinical practice, consultation and/or casework within the post holder's professional discipline, balanced with the strategic and leadership responsibilities of the role.</w:t>
      </w:r>
    </w:p>
    <w:p w14:paraId="181EF8F1" w14:textId="32CBA79E" w:rsidR="00540884" w:rsidRPr="00540884" w:rsidRDefault="00540884" w:rsidP="00540884">
      <w:pPr>
        <w:pStyle w:val="ListParagraph"/>
        <w:numPr>
          <w:ilvl w:val="0"/>
          <w:numId w:val="7"/>
        </w:numPr>
        <w:rPr>
          <w:rFonts w:ascii="Aptos" w:hAnsi="Aptos"/>
          <w:color w:val="030303"/>
          <w:spacing w:val="-2"/>
          <w:sz w:val="24"/>
          <w:szCs w:val="24"/>
          <w:lang w:val="en-GB"/>
        </w:rPr>
      </w:pPr>
      <w:r w:rsidRPr="00540884">
        <w:rPr>
          <w:rFonts w:ascii="Aptos" w:hAnsi="Aptos"/>
          <w:color w:val="030303"/>
          <w:spacing w:val="-2"/>
          <w:sz w:val="24"/>
          <w:szCs w:val="24"/>
          <w:lang w:val="en-GB"/>
        </w:rPr>
        <w:t>Complex Needs: Provide professional input regarding students with complex communication, sensory, physical and developmental needs, working collaboratively with teaching teams and other professionals.</w:t>
      </w:r>
    </w:p>
    <w:p w14:paraId="77410486" w14:textId="365179F5" w:rsidR="00540884" w:rsidRPr="00540884" w:rsidRDefault="00540884" w:rsidP="00540884">
      <w:pPr>
        <w:pStyle w:val="ListParagraph"/>
        <w:numPr>
          <w:ilvl w:val="0"/>
          <w:numId w:val="7"/>
        </w:numPr>
        <w:rPr>
          <w:rFonts w:ascii="Aptos" w:hAnsi="Aptos"/>
          <w:color w:val="030303"/>
          <w:spacing w:val="-2"/>
          <w:sz w:val="24"/>
          <w:szCs w:val="24"/>
          <w:lang w:val="en-GB"/>
        </w:rPr>
      </w:pPr>
      <w:r w:rsidRPr="00540884">
        <w:rPr>
          <w:rFonts w:ascii="Aptos" w:hAnsi="Aptos"/>
          <w:color w:val="030303"/>
          <w:spacing w:val="-2"/>
          <w:sz w:val="24"/>
          <w:szCs w:val="24"/>
          <w:lang w:val="en-GB"/>
        </w:rPr>
        <w:t>Communication, Sensory &amp; Regulation: Work alongside teaching and pastoral/behaviour colleagues to develop effective communication, sensory and regulation strategies which enable students to access learning and participate successfully in school life.</w:t>
      </w:r>
    </w:p>
    <w:p w14:paraId="145773C1" w14:textId="690F95D5" w:rsidR="00540884" w:rsidRPr="00540884" w:rsidRDefault="00540884" w:rsidP="00540884">
      <w:pPr>
        <w:pStyle w:val="ListParagraph"/>
        <w:numPr>
          <w:ilvl w:val="0"/>
          <w:numId w:val="7"/>
        </w:numPr>
        <w:rPr>
          <w:rFonts w:ascii="Aptos" w:hAnsi="Aptos"/>
          <w:color w:val="030303"/>
          <w:spacing w:val="-2"/>
          <w:sz w:val="24"/>
          <w:szCs w:val="24"/>
          <w:lang w:val="en-GB"/>
        </w:rPr>
      </w:pPr>
      <w:r w:rsidRPr="00540884">
        <w:rPr>
          <w:rFonts w:ascii="Aptos" w:hAnsi="Aptos"/>
          <w:color w:val="030303"/>
          <w:spacing w:val="-2"/>
          <w:sz w:val="24"/>
          <w:szCs w:val="24"/>
          <w:lang w:val="en-GB"/>
        </w:rPr>
        <w:t>Collaborative Behaviour Support: Contribute therapeutic expertise to the school's wider approach to behaviour and regulation, working alongside the Behaviour and Pastoral Team where students' communication, sensory or regulation needs are contributing to difficulties. The Head of Therapies will provide therapeutic advice and expertise but will not have overall responsibility for behaviour management.</w:t>
      </w:r>
    </w:p>
    <w:p w14:paraId="7A007C51" w14:textId="49DC381E" w:rsidR="00540884" w:rsidRPr="00540884" w:rsidRDefault="00540884" w:rsidP="00540884">
      <w:pPr>
        <w:pStyle w:val="ListParagraph"/>
        <w:numPr>
          <w:ilvl w:val="0"/>
          <w:numId w:val="7"/>
        </w:numPr>
        <w:rPr>
          <w:rFonts w:ascii="Aptos" w:hAnsi="Aptos"/>
          <w:color w:val="030303"/>
          <w:spacing w:val="-2"/>
          <w:sz w:val="24"/>
          <w:szCs w:val="24"/>
          <w:lang w:val="en-GB"/>
        </w:rPr>
      </w:pPr>
      <w:r w:rsidRPr="00540884">
        <w:rPr>
          <w:rFonts w:ascii="Aptos" w:hAnsi="Aptos"/>
          <w:color w:val="030303"/>
          <w:spacing w:val="-2"/>
          <w:sz w:val="24"/>
          <w:szCs w:val="24"/>
          <w:lang w:val="en-GB"/>
        </w:rPr>
        <w:t>Evidence-Informed Practice: Ensure that therapeutic interventions and recommendations are informed by current evidence, relevant professional standards and the requirements of the post holder's professional registration.</w:t>
      </w:r>
    </w:p>
    <w:p w14:paraId="61DB55E1" w14:textId="77777777" w:rsidR="00540884" w:rsidRPr="00540884" w:rsidRDefault="00540884" w:rsidP="00540884">
      <w:pPr>
        <w:ind w:left="285"/>
        <w:rPr>
          <w:rFonts w:ascii="Aptos" w:hAnsi="Aptos"/>
          <w:color w:val="030303"/>
          <w:spacing w:val="-2"/>
          <w:sz w:val="24"/>
          <w:szCs w:val="24"/>
          <w:lang w:val="en-GB"/>
        </w:rPr>
      </w:pPr>
    </w:p>
    <w:p w14:paraId="45678E74" w14:textId="77777777" w:rsidR="00A97E51" w:rsidRDefault="00A97E51" w:rsidP="00540884">
      <w:pPr>
        <w:ind w:left="285"/>
        <w:rPr>
          <w:rFonts w:ascii="Aptos" w:hAnsi="Aptos"/>
          <w:b/>
          <w:bCs/>
          <w:color w:val="030303"/>
          <w:spacing w:val="-2"/>
          <w:sz w:val="24"/>
          <w:szCs w:val="24"/>
          <w:lang w:val="en-GB"/>
        </w:rPr>
      </w:pPr>
    </w:p>
    <w:p w14:paraId="554F88B9" w14:textId="478E9E9B" w:rsidR="00540884" w:rsidRPr="00540884" w:rsidRDefault="00540884" w:rsidP="00540884">
      <w:pPr>
        <w:ind w:left="285"/>
        <w:rPr>
          <w:rFonts w:ascii="Aptos" w:hAnsi="Aptos"/>
          <w:b/>
          <w:bCs/>
          <w:color w:val="030303"/>
          <w:spacing w:val="-2"/>
          <w:sz w:val="24"/>
          <w:szCs w:val="24"/>
          <w:lang w:val="en-GB"/>
        </w:rPr>
      </w:pPr>
      <w:r w:rsidRPr="00540884">
        <w:rPr>
          <w:rFonts w:ascii="Aptos" w:hAnsi="Aptos"/>
          <w:b/>
          <w:bCs/>
          <w:color w:val="030303"/>
          <w:spacing w:val="-2"/>
          <w:sz w:val="24"/>
          <w:szCs w:val="24"/>
          <w:lang w:val="en-GB"/>
        </w:rPr>
        <w:lastRenderedPageBreak/>
        <w:t>5. Team Management &amp; Supervision</w:t>
      </w:r>
    </w:p>
    <w:p w14:paraId="673D0F6D" w14:textId="2AC10D29" w:rsidR="00540884" w:rsidRPr="00540884" w:rsidRDefault="00540884" w:rsidP="00540884">
      <w:pPr>
        <w:pStyle w:val="ListParagraph"/>
        <w:numPr>
          <w:ilvl w:val="0"/>
          <w:numId w:val="8"/>
        </w:numPr>
        <w:rPr>
          <w:rFonts w:ascii="Aptos" w:hAnsi="Aptos"/>
          <w:color w:val="030303"/>
          <w:spacing w:val="-2"/>
          <w:sz w:val="24"/>
          <w:szCs w:val="24"/>
          <w:lang w:val="en-GB"/>
        </w:rPr>
      </w:pPr>
      <w:r w:rsidRPr="00540884">
        <w:rPr>
          <w:rFonts w:ascii="Aptos" w:hAnsi="Aptos"/>
          <w:color w:val="030303"/>
          <w:spacing w:val="-2"/>
          <w:sz w:val="24"/>
          <w:szCs w:val="24"/>
          <w:lang w:val="en-GB"/>
        </w:rPr>
        <w:t>Team Leadership: Provide effective leadership and management to directly employed therapists, Therapy Assistants and, where appropriate, colleagues delivering therapy through external contracts.</w:t>
      </w:r>
    </w:p>
    <w:p w14:paraId="2C85A9DB" w14:textId="0ADBDC68" w:rsidR="00540884" w:rsidRPr="00540884" w:rsidRDefault="00540884" w:rsidP="00540884">
      <w:pPr>
        <w:pStyle w:val="ListParagraph"/>
        <w:numPr>
          <w:ilvl w:val="0"/>
          <w:numId w:val="8"/>
        </w:numPr>
        <w:rPr>
          <w:rFonts w:ascii="Aptos" w:hAnsi="Aptos"/>
          <w:color w:val="030303"/>
          <w:spacing w:val="-2"/>
          <w:sz w:val="24"/>
          <w:szCs w:val="24"/>
          <w:lang w:val="en-GB"/>
        </w:rPr>
      </w:pPr>
      <w:r w:rsidRPr="00540884">
        <w:rPr>
          <w:rFonts w:ascii="Aptos" w:hAnsi="Aptos"/>
          <w:color w:val="030303"/>
          <w:spacing w:val="-2"/>
          <w:sz w:val="24"/>
          <w:szCs w:val="24"/>
          <w:lang w:val="en-GB"/>
        </w:rPr>
        <w:t>Supervision &amp; Development: Ensure that directly employed therapy staff receive appropriate supervision, appraisal and opportunities for professional development.</w:t>
      </w:r>
    </w:p>
    <w:p w14:paraId="1ED2078F" w14:textId="25ABDAB7" w:rsidR="00540884" w:rsidRPr="00540884" w:rsidRDefault="00540884" w:rsidP="00540884">
      <w:pPr>
        <w:pStyle w:val="ListParagraph"/>
        <w:numPr>
          <w:ilvl w:val="0"/>
          <w:numId w:val="8"/>
        </w:numPr>
        <w:rPr>
          <w:rFonts w:ascii="Aptos" w:hAnsi="Aptos"/>
          <w:color w:val="030303"/>
          <w:spacing w:val="-2"/>
          <w:sz w:val="24"/>
          <w:szCs w:val="24"/>
          <w:lang w:val="en-GB"/>
        </w:rPr>
      </w:pPr>
      <w:r w:rsidRPr="00540884">
        <w:rPr>
          <w:rFonts w:ascii="Aptos" w:hAnsi="Aptos"/>
          <w:color w:val="030303"/>
          <w:spacing w:val="-2"/>
          <w:sz w:val="24"/>
          <w:szCs w:val="24"/>
          <w:lang w:val="en-GB"/>
        </w:rPr>
        <w:t>Deployment of Therapy Assistants: Lead the effective deployment of Therapy Assistants, ensuring that their work is appropriately planned, supervised and aligned with the objectives identified by qualified therapists.</w:t>
      </w:r>
    </w:p>
    <w:p w14:paraId="7A78B9FC" w14:textId="0BC281B1" w:rsidR="00540884" w:rsidRPr="00540884" w:rsidRDefault="00540884" w:rsidP="00540884">
      <w:pPr>
        <w:pStyle w:val="ListParagraph"/>
        <w:numPr>
          <w:ilvl w:val="0"/>
          <w:numId w:val="8"/>
        </w:numPr>
        <w:rPr>
          <w:rFonts w:ascii="Aptos" w:hAnsi="Aptos"/>
          <w:color w:val="030303"/>
          <w:spacing w:val="-2"/>
          <w:sz w:val="24"/>
          <w:szCs w:val="24"/>
          <w:lang w:val="en-GB"/>
        </w:rPr>
      </w:pPr>
      <w:r w:rsidRPr="00540884">
        <w:rPr>
          <w:rFonts w:ascii="Aptos" w:hAnsi="Aptos"/>
          <w:color w:val="030303"/>
          <w:spacing w:val="-2"/>
          <w:sz w:val="24"/>
          <w:szCs w:val="24"/>
          <w:lang w:val="en-GB"/>
        </w:rPr>
        <w:t>Integrated Working: Develop a strong culture of collaboration between therapists, Therapy Assistants, teachers, support staff and external professionals, ensuring that therapeutic provision is integrated into the wider work of the school.</w:t>
      </w:r>
    </w:p>
    <w:p w14:paraId="2D487702" w14:textId="77777777" w:rsidR="00540884" w:rsidRPr="00540884" w:rsidRDefault="00540884" w:rsidP="00540884">
      <w:pPr>
        <w:ind w:left="285"/>
        <w:rPr>
          <w:rFonts w:ascii="Aptos" w:hAnsi="Aptos"/>
          <w:color w:val="030303"/>
          <w:spacing w:val="-2"/>
          <w:sz w:val="24"/>
          <w:szCs w:val="24"/>
          <w:lang w:val="en-GB"/>
        </w:rPr>
      </w:pPr>
    </w:p>
    <w:p w14:paraId="53FC45BD" w14:textId="38764BD8" w:rsidR="00540884" w:rsidRPr="00540884" w:rsidRDefault="00540884" w:rsidP="00540884">
      <w:pPr>
        <w:ind w:left="285"/>
        <w:rPr>
          <w:rFonts w:ascii="Aptos" w:hAnsi="Aptos"/>
          <w:b/>
          <w:bCs/>
          <w:color w:val="030303"/>
          <w:spacing w:val="-2"/>
          <w:sz w:val="24"/>
          <w:szCs w:val="24"/>
          <w:lang w:val="en-GB"/>
        </w:rPr>
      </w:pPr>
      <w:r w:rsidRPr="00540884">
        <w:rPr>
          <w:rFonts w:ascii="Aptos" w:hAnsi="Aptos"/>
          <w:b/>
          <w:bCs/>
          <w:color w:val="030303"/>
          <w:spacing w:val="-2"/>
          <w:sz w:val="24"/>
          <w:szCs w:val="24"/>
          <w:lang w:val="en-GB"/>
        </w:rPr>
        <w:t>6. Transitions, Parents &amp; Professional Advice</w:t>
      </w:r>
    </w:p>
    <w:p w14:paraId="100C564E" w14:textId="6215E2D1" w:rsidR="00540884" w:rsidRPr="00540884" w:rsidRDefault="00540884" w:rsidP="00540884">
      <w:pPr>
        <w:pStyle w:val="ListParagraph"/>
        <w:numPr>
          <w:ilvl w:val="0"/>
          <w:numId w:val="9"/>
        </w:numPr>
        <w:rPr>
          <w:rFonts w:ascii="Aptos" w:hAnsi="Aptos"/>
          <w:color w:val="030303"/>
          <w:spacing w:val="-2"/>
          <w:sz w:val="24"/>
          <w:szCs w:val="24"/>
          <w:lang w:val="en-GB"/>
        </w:rPr>
      </w:pPr>
      <w:r w:rsidRPr="00540884">
        <w:rPr>
          <w:rFonts w:ascii="Aptos" w:hAnsi="Aptos"/>
          <w:color w:val="030303"/>
          <w:spacing w:val="-2"/>
          <w:sz w:val="24"/>
          <w:szCs w:val="24"/>
          <w:lang w:val="en-GB"/>
        </w:rPr>
        <w:t>Working with Parents and Families: Develop positive and supportive relationships with parents and carers, ensuring they are kept informed about relevant therapeutic provision, approaches and recommendations relating to their child.</w:t>
      </w:r>
    </w:p>
    <w:p w14:paraId="44579E5D" w14:textId="54D93CC2" w:rsidR="00540884" w:rsidRPr="00540884" w:rsidRDefault="00540884" w:rsidP="00540884">
      <w:pPr>
        <w:pStyle w:val="ListParagraph"/>
        <w:numPr>
          <w:ilvl w:val="0"/>
          <w:numId w:val="9"/>
        </w:numPr>
        <w:rPr>
          <w:rFonts w:ascii="Aptos" w:hAnsi="Aptos"/>
          <w:color w:val="030303"/>
          <w:spacing w:val="-2"/>
          <w:sz w:val="24"/>
          <w:szCs w:val="24"/>
          <w:lang w:val="en-GB"/>
        </w:rPr>
      </w:pPr>
      <w:r w:rsidRPr="00540884">
        <w:rPr>
          <w:rFonts w:ascii="Aptos" w:hAnsi="Aptos"/>
          <w:color w:val="030303"/>
          <w:spacing w:val="-2"/>
          <w:sz w:val="24"/>
          <w:szCs w:val="24"/>
          <w:lang w:val="en-GB"/>
        </w:rPr>
        <w:t>Partnership with Families: Provide opportunities for parents and carers to share their knowledge and understanding of their child and, where appropriate, incorporate this into therapeutic assessment, planning and review.</w:t>
      </w:r>
    </w:p>
    <w:p w14:paraId="7063402E" w14:textId="7723827D" w:rsidR="00540884" w:rsidRPr="00540884" w:rsidRDefault="00540884" w:rsidP="00540884">
      <w:pPr>
        <w:pStyle w:val="ListParagraph"/>
        <w:numPr>
          <w:ilvl w:val="0"/>
          <w:numId w:val="9"/>
        </w:numPr>
        <w:rPr>
          <w:rFonts w:ascii="Aptos" w:hAnsi="Aptos"/>
          <w:color w:val="030303"/>
          <w:spacing w:val="-2"/>
          <w:sz w:val="24"/>
          <w:szCs w:val="24"/>
          <w:lang w:val="en-GB"/>
        </w:rPr>
      </w:pPr>
      <w:r w:rsidRPr="00540884">
        <w:rPr>
          <w:rFonts w:ascii="Aptos" w:hAnsi="Aptos"/>
          <w:color w:val="030303"/>
          <w:spacing w:val="-2"/>
          <w:sz w:val="24"/>
          <w:szCs w:val="24"/>
          <w:lang w:val="en-GB"/>
        </w:rPr>
        <w:t>Advice and Guidance: Provide clear, accessible advice to parents and carers about therapeutic strategies and approaches that may support their child's communication, sensory needs, regulation and participation both at school and at home.</w:t>
      </w:r>
    </w:p>
    <w:p w14:paraId="2AA22238" w14:textId="6C50CDE2" w:rsidR="00540884" w:rsidRPr="00540884" w:rsidRDefault="00540884" w:rsidP="00540884">
      <w:pPr>
        <w:pStyle w:val="ListParagraph"/>
        <w:numPr>
          <w:ilvl w:val="0"/>
          <w:numId w:val="9"/>
        </w:numPr>
        <w:rPr>
          <w:rFonts w:ascii="Aptos" w:hAnsi="Aptos"/>
          <w:color w:val="030303"/>
          <w:spacing w:val="-2"/>
          <w:sz w:val="24"/>
          <w:szCs w:val="24"/>
          <w:lang w:val="en-GB"/>
        </w:rPr>
      </w:pPr>
      <w:r w:rsidRPr="00540884">
        <w:rPr>
          <w:rFonts w:ascii="Aptos" w:hAnsi="Aptos"/>
          <w:color w:val="030303"/>
          <w:spacing w:val="-2"/>
          <w:sz w:val="24"/>
          <w:szCs w:val="24"/>
          <w:lang w:val="en-GB"/>
        </w:rPr>
        <w:t>Admissions: Contribute therapeutic expertise to the admissions process, supporting the school to understand the communication, sensory, physical and therapeutic needs of prospective students and consider how these can be met.</w:t>
      </w:r>
    </w:p>
    <w:p w14:paraId="29077B69" w14:textId="11C3EC5D" w:rsidR="00540884" w:rsidRPr="00540884" w:rsidRDefault="00540884" w:rsidP="00540884">
      <w:pPr>
        <w:pStyle w:val="ListParagraph"/>
        <w:numPr>
          <w:ilvl w:val="0"/>
          <w:numId w:val="9"/>
        </w:numPr>
        <w:rPr>
          <w:rFonts w:ascii="Aptos" w:hAnsi="Aptos"/>
          <w:color w:val="030303"/>
          <w:spacing w:val="-2"/>
          <w:sz w:val="24"/>
          <w:szCs w:val="24"/>
          <w:lang w:val="en-GB"/>
        </w:rPr>
      </w:pPr>
      <w:r w:rsidRPr="00540884">
        <w:rPr>
          <w:rFonts w:ascii="Aptos" w:hAnsi="Aptos"/>
          <w:color w:val="030303"/>
          <w:spacing w:val="-2"/>
          <w:sz w:val="24"/>
          <w:szCs w:val="24"/>
          <w:lang w:val="en-GB"/>
        </w:rPr>
        <w:t>Transitions: Work collaboratively with teaching teams, families, colleges and external professionals to support effective transitions into and out of Priory School.</w:t>
      </w:r>
    </w:p>
    <w:p w14:paraId="1F164669" w14:textId="174239C5" w:rsidR="00540884" w:rsidRPr="00540884" w:rsidRDefault="00540884" w:rsidP="00540884">
      <w:pPr>
        <w:pStyle w:val="ListParagraph"/>
        <w:numPr>
          <w:ilvl w:val="0"/>
          <w:numId w:val="9"/>
        </w:numPr>
        <w:rPr>
          <w:rFonts w:ascii="Aptos" w:hAnsi="Aptos"/>
          <w:color w:val="030303"/>
          <w:spacing w:val="-2"/>
          <w:sz w:val="24"/>
          <w:szCs w:val="24"/>
          <w:lang w:val="en-GB"/>
        </w:rPr>
      </w:pPr>
      <w:r w:rsidRPr="00540884">
        <w:rPr>
          <w:rFonts w:ascii="Aptos" w:hAnsi="Aptos"/>
          <w:color w:val="030303"/>
          <w:spacing w:val="-2"/>
          <w:sz w:val="24"/>
          <w:szCs w:val="24"/>
          <w:lang w:val="en-GB"/>
        </w:rPr>
        <w:t>EHCP Reviews: Provide appropriate professional advice and evidence to support EHCP Annual Reviews and the review of students' therapeutic provision.</w:t>
      </w:r>
    </w:p>
    <w:p w14:paraId="3497E6C3" w14:textId="6C39AA4E" w:rsidR="00540884" w:rsidRPr="00540884" w:rsidRDefault="00540884" w:rsidP="00540884">
      <w:pPr>
        <w:pStyle w:val="ListParagraph"/>
        <w:numPr>
          <w:ilvl w:val="0"/>
          <w:numId w:val="9"/>
        </w:numPr>
        <w:rPr>
          <w:rFonts w:ascii="Aptos" w:hAnsi="Aptos"/>
          <w:color w:val="030303"/>
          <w:spacing w:val="-2"/>
          <w:sz w:val="24"/>
          <w:szCs w:val="24"/>
          <w:lang w:val="en-GB"/>
        </w:rPr>
      </w:pPr>
      <w:r w:rsidRPr="00540884">
        <w:rPr>
          <w:rFonts w:ascii="Aptos" w:hAnsi="Aptos"/>
          <w:color w:val="030303"/>
          <w:spacing w:val="-2"/>
          <w:sz w:val="24"/>
          <w:szCs w:val="24"/>
          <w:lang w:val="en-GB"/>
        </w:rPr>
        <w:t>Tribunal and Legal Processes: Where required, contribute professional advice, reports and supporting evidence for SEND Tribunal proceedings and other statutory processes, working alongside the Senior Leadership Team and relevant professionals.</w:t>
      </w:r>
    </w:p>
    <w:p w14:paraId="7C17D582" w14:textId="77777777" w:rsidR="00540884" w:rsidRPr="00540884" w:rsidRDefault="00540884" w:rsidP="00540884">
      <w:pPr>
        <w:ind w:left="285"/>
        <w:rPr>
          <w:rFonts w:ascii="Aptos" w:hAnsi="Aptos"/>
          <w:color w:val="030303"/>
          <w:spacing w:val="-2"/>
          <w:sz w:val="24"/>
          <w:szCs w:val="24"/>
          <w:lang w:val="en-GB"/>
        </w:rPr>
      </w:pPr>
    </w:p>
    <w:p w14:paraId="41DF6860" w14:textId="3D54DFBB" w:rsidR="00540884" w:rsidRPr="00540884" w:rsidRDefault="00540884" w:rsidP="00540884">
      <w:pPr>
        <w:ind w:left="285"/>
        <w:rPr>
          <w:rFonts w:ascii="Aptos" w:hAnsi="Aptos"/>
          <w:b/>
          <w:bCs/>
          <w:color w:val="030303"/>
          <w:spacing w:val="-2"/>
          <w:sz w:val="24"/>
          <w:szCs w:val="24"/>
          <w:lang w:val="en-GB"/>
        </w:rPr>
      </w:pPr>
      <w:r w:rsidRPr="00540884">
        <w:rPr>
          <w:rFonts w:ascii="Aptos" w:hAnsi="Aptos"/>
          <w:b/>
          <w:bCs/>
          <w:color w:val="030303"/>
          <w:spacing w:val="-2"/>
          <w:sz w:val="24"/>
          <w:szCs w:val="24"/>
          <w:lang w:val="en-GB"/>
        </w:rPr>
        <w:t>7. Strategic Outreach &amp; Service Development</w:t>
      </w:r>
    </w:p>
    <w:p w14:paraId="32B40072" w14:textId="554E482E" w:rsidR="00540884" w:rsidRPr="00540884" w:rsidRDefault="00540884" w:rsidP="00540884">
      <w:pPr>
        <w:pStyle w:val="ListParagraph"/>
        <w:numPr>
          <w:ilvl w:val="0"/>
          <w:numId w:val="10"/>
        </w:numPr>
        <w:rPr>
          <w:rFonts w:ascii="Aptos" w:hAnsi="Aptos"/>
          <w:color w:val="030303"/>
          <w:spacing w:val="-2"/>
          <w:sz w:val="24"/>
          <w:szCs w:val="24"/>
          <w:lang w:val="en-GB"/>
        </w:rPr>
      </w:pPr>
      <w:r w:rsidRPr="00540884">
        <w:rPr>
          <w:rFonts w:ascii="Aptos" w:hAnsi="Aptos"/>
          <w:color w:val="030303"/>
          <w:spacing w:val="-2"/>
          <w:sz w:val="24"/>
          <w:szCs w:val="24"/>
          <w:lang w:val="en-GB"/>
        </w:rPr>
        <w:t>Outreach Development: Work with the Senior Leadership Team to explore opportunities to share Priory's therapeutic expertise with other schools, settings and relevant organisations.</w:t>
      </w:r>
    </w:p>
    <w:p w14:paraId="3E81D986" w14:textId="5FC122A1" w:rsidR="00540884" w:rsidRPr="00540884" w:rsidRDefault="00540884" w:rsidP="00540884">
      <w:pPr>
        <w:pStyle w:val="ListParagraph"/>
        <w:numPr>
          <w:ilvl w:val="0"/>
          <w:numId w:val="10"/>
        </w:numPr>
        <w:rPr>
          <w:rFonts w:ascii="Aptos" w:hAnsi="Aptos"/>
          <w:color w:val="030303"/>
          <w:spacing w:val="-2"/>
          <w:sz w:val="24"/>
          <w:szCs w:val="24"/>
          <w:lang w:val="en-GB"/>
        </w:rPr>
      </w:pPr>
      <w:r w:rsidRPr="00540884">
        <w:rPr>
          <w:rFonts w:ascii="Aptos" w:hAnsi="Aptos"/>
          <w:color w:val="030303"/>
          <w:spacing w:val="-2"/>
          <w:sz w:val="24"/>
          <w:szCs w:val="24"/>
          <w:lang w:val="en-GB"/>
        </w:rPr>
        <w:t>Specialist Training: Support the development of specialist training, consultation and professional development opportunities for external schools and organisations where appropriate.</w:t>
      </w:r>
    </w:p>
    <w:p w14:paraId="1682C7CB" w14:textId="1C4733CE" w:rsidR="00540884" w:rsidRPr="00540884" w:rsidRDefault="00540884" w:rsidP="00540884">
      <w:pPr>
        <w:pStyle w:val="ListParagraph"/>
        <w:numPr>
          <w:ilvl w:val="0"/>
          <w:numId w:val="10"/>
        </w:numPr>
        <w:rPr>
          <w:rFonts w:ascii="Aptos" w:hAnsi="Aptos"/>
          <w:color w:val="030303"/>
          <w:spacing w:val="-2"/>
          <w:sz w:val="24"/>
          <w:szCs w:val="24"/>
          <w:lang w:val="en-GB"/>
        </w:rPr>
      </w:pPr>
      <w:r w:rsidRPr="00540884">
        <w:rPr>
          <w:rFonts w:ascii="Aptos" w:hAnsi="Aptos"/>
          <w:color w:val="030303"/>
          <w:spacing w:val="-2"/>
          <w:sz w:val="24"/>
          <w:szCs w:val="24"/>
          <w:lang w:val="en-GB"/>
        </w:rPr>
        <w:t>Service Development: Identify opportunities to develop the school's therapeutic expertise into sustainable outreach services, ensuring that any external offer complements Priory's core provision.</w:t>
      </w:r>
    </w:p>
    <w:p w14:paraId="32376F9E" w14:textId="440719A6" w:rsidR="00540884" w:rsidRPr="00540884" w:rsidRDefault="00540884" w:rsidP="00540884">
      <w:pPr>
        <w:pStyle w:val="ListParagraph"/>
        <w:numPr>
          <w:ilvl w:val="0"/>
          <w:numId w:val="10"/>
        </w:numPr>
        <w:rPr>
          <w:rFonts w:ascii="Aptos" w:hAnsi="Aptos"/>
          <w:color w:val="030303"/>
          <w:spacing w:val="-2"/>
          <w:sz w:val="24"/>
          <w:szCs w:val="24"/>
          <w:lang w:val="en-GB"/>
        </w:rPr>
      </w:pPr>
      <w:r w:rsidRPr="00540884">
        <w:rPr>
          <w:rFonts w:ascii="Aptos" w:hAnsi="Aptos"/>
          <w:color w:val="030303"/>
          <w:spacing w:val="-2"/>
          <w:sz w:val="24"/>
          <w:szCs w:val="24"/>
          <w:lang w:val="en-GB"/>
        </w:rPr>
        <w:t>Professional Profile: Contribute to developing Priory School's reputation as a centre of expertise in therapeutic approaches for students with severe learning difficulties and complex needs.</w:t>
      </w:r>
    </w:p>
    <w:p w14:paraId="503E1083" w14:textId="77777777" w:rsidR="00540884" w:rsidRPr="00540884" w:rsidRDefault="00540884" w:rsidP="00540884">
      <w:pPr>
        <w:ind w:left="285"/>
        <w:rPr>
          <w:rFonts w:ascii="Aptos" w:hAnsi="Aptos"/>
          <w:color w:val="030303"/>
          <w:spacing w:val="-2"/>
          <w:sz w:val="24"/>
          <w:szCs w:val="24"/>
          <w:lang w:val="en-GB"/>
        </w:rPr>
      </w:pPr>
    </w:p>
    <w:p w14:paraId="0E17D0C2" w14:textId="58A1BF8B" w:rsidR="00540884" w:rsidRPr="00540884" w:rsidRDefault="00540884" w:rsidP="00540884">
      <w:pPr>
        <w:ind w:left="285"/>
        <w:rPr>
          <w:rFonts w:ascii="Aptos" w:hAnsi="Aptos"/>
          <w:b/>
          <w:bCs/>
          <w:color w:val="030303"/>
          <w:spacing w:val="-2"/>
          <w:sz w:val="24"/>
          <w:szCs w:val="24"/>
          <w:lang w:val="en-GB"/>
        </w:rPr>
      </w:pPr>
      <w:r w:rsidRPr="00540884">
        <w:rPr>
          <w:rFonts w:ascii="Aptos" w:hAnsi="Aptos"/>
          <w:b/>
          <w:bCs/>
          <w:color w:val="030303"/>
          <w:spacing w:val="-2"/>
          <w:sz w:val="24"/>
          <w:szCs w:val="24"/>
          <w:lang w:val="en-GB"/>
        </w:rPr>
        <w:t>Person Specification</w:t>
      </w:r>
    </w:p>
    <w:p w14:paraId="42B06550" w14:textId="77777777" w:rsidR="00540884" w:rsidRPr="00540884" w:rsidRDefault="00540884" w:rsidP="00540884">
      <w:pPr>
        <w:ind w:left="285"/>
        <w:rPr>
          <w:rFonts w:ascii="Aptos" w:hAnsi="Aptos"/>
          <w:b/>
          <w:bCs/>
          <w:color w:val="030303"/>
          <w:spacing w:val="-2"/>
          <w:sz w:val="24"/>
          <w:szCs w:val="24"/>
          <w:lang w:val="en-GB"/>
        </w:rPr>
      </w:pPr>
      <w:r w:rsidRPr="00540884">
        <w:rPr>
          <w:rFonts w:ascii="Aptos" w:hAnsi="Aptos"/>
          <w:b/>
          <w:bCs/>
          <w:color w:val="030303"/>
          <w:spacing w:val="-2"/>
          <w:sz w:val="24"/>
          <w:szCs w:val="24"/>
          <w:lang w:val="en-GB"/>
        </w:rPr>
        <w:t>Qualifications &amp; Professional Memberships – Essential</w:t>
      </w:r>
    </w:p>
    <w:p w14:paraId="042B88CE" w14:textId="46485962" w:rsidR="00540884" w:rsidRPr="00540884" w:rsidRDefault="00540884" w:rsidP="00540884">
      <w:pPr>
        <w:pStyle w:val="ListParagraph"/>
        <w:numPr>
          <w:ilvl w:val="0"/>
          <w:numId w:val="11"/>
        </w:numPr>
        <w:rPr>
          <w:rFonts w:ascii="Aptos" w:hAnsi="Aptos"/>
          <w:color w:val="030303"/>
          <w:spacing w:val="-2"/>
          <w:sz w:val="24"/>
          <w:szCs w:val="24"/>
          <w:lang w:val="en-GB"/>
        </w:rPr>
      </w:pPr>
      <w:r w:rsidRPr="00540884">
        <w:rPr>
          <w:rFonts w:ascii="Aptos" w:hAnsi="Aptos"/>
          <w:color w:val="030303"/>
          <w:spacing w:val="-2"/>
          <w:sz w:val="24"/>
          <w:szCs w:val="24"/>
          <w:lang w:val="en-GB"/>
        </w:rPr>
        <w:t>A relevant professional qualification as a registered therapist, such as Occupational Therapy or Speech and Language Therapy.</w:t>
      </w:r>
    </w:p>
    <w:p w14:paraId="152BF90A" w14:textId="0C2ACD61" w:rsidR="00540884" w:rsidRPr="00540884" w:rsidRDefault="00540884" w:rsidP="00540884">
      <w:pPr>
        <w:pStyle w:val="ListParagraph"/>
        <w:numPr>
          <w:ilvl w:val="0"/>
          <w:numId w:val="11"/>
        </w:numPr>
        <w:rPr>
          <w:rFonts w:ascii="Aptos" w:hAnsi="Aptos"/>
          <w:color w:val="030303"/>
          <w:spacing w:val="-2"/>
          <w:sz w:val="24"/>
          <w:szCs w:val="24"/>
          <w:lang w:val="en-GB"/>
        </w:rPr>
      </w:pPr>
      <w:r w:rsidRPr="00540884">
        <w:rPr>
          <w:rFonts w:ascii="Aptos" w:hAnsi="Aptos"/>
          <w:color w:val="030303"/>
          <w:spacing w:val="-2"/>
          <w:sz w:val="24"/>
          <w:szCs w:val="24"/>
          <w:lang w:val="en-GB"/>
        </w:rPr>
        <w:t>Current registration with HCPC or the relevant professional regulatory body.</w:t>
      </w:r>
    </w:p>
    <w:p w14:paraId="52FDC2EF" w14:textId="1887438D" w:rsidR="00540884" w:rsidRPr="00540884" w:rsidRDefault="00540884" w:rsidP="00540884">
      <w:pPr>
        <w:pStyle w:val="ListParagraph"/>
        <w:numPr>
          <w:ilvl w:val="0"/>
          <w:numId w:val="11"/>
        </w:numPr>
        <w:rPr>
          <w:rFonts w:ascii="Aptos" w:hAnsi="Aptos"/>
          <w:color w:val="030303"/>
          <w:spacing w:val="-2"/>
          <w:sz w:val="24"/>
          <w:szCs w:val="24"/>
          <w:lang w:val="en-GB"/>
        </w:rPr>
      </w:pPr>
      <w:r w:rsidRPr="00540884">
        <w:rPr>
          <w:rFonts w:ascii="Aptos" w:hAnsi="Aptos"/>
          <w:color w:val="030303"/>
          <w:spacing w:val="-2"/>
          <w:sz w:val="24"/>
          <w:szCs w:val="24"/>
          <w:lang w:val="en-GB"/>
        </w:rPr>
        <w:t>Evidence of continuing professional development relevant to the role.</w:t>
      </w:r>
    </w:p>
    <w:p w14:paraId="07A192C0" w14:textId="77777777" w:rsidR="00540884" w:rsidRPr="00540884" w:rsidRDefault="00540884" w:rsidP="00540884">
      <w:pPr>
        <w:ind w:left="285"/>
        <w:rPr>
          <w:rFonts w:ascii="Aptos" w:hAnsi="Aptos"/>
          <w:color w:val="030303"/>
          <w:spacing w:val="-2"/>
          <w:sz w:val="24"/>
          <w:szCs w:val="24"/>
          <w:lang w:val="en-GB"/>
        </w:rPr>
      </w:pPr>
    </w:p>
    <w:p w14:paraId="6C2C1D8B" w14:textId="2C00840D" w:rsidR="00540884" w:rsidRPr="00540884" w:rsidRDefault="00540884" w:rsidP="00540884">
      <w:pPr>
        <w:ind w:left="285"/>
        <w:rPr>
          <w:rFonts w:ascii="Aptos" w:hAnsi="Aptos"/>
          <w:b/>
          <w:bCs/>
          <w:color w:val="030303"/>
          <w:spacing w:val="-2"/>
          <w:sz w:val="24"/>
          <w:szCs w:val="24"/>
          <w:lang w:val="en-GB"/>
        </w:rPr>
      </w:pPr>
      <w:r w:rsidRPr="00540884">
        <w:rPr>
          <w:rFonts w:ascii="Aptos" w:hAnsi="Aptos"/>
          <w:b/>
          <w:bCs/>
          <w:color w:val="030303"/>
          <w:spacing w:val="-2"/>
          <w:sz w:val="24"/>
          <w:szCs w:val="24"/>
          <w:lang w:val="en-GB"/>
        </w:rPr>
        <w:t xml:space="preserve">Experience &amp; Skills </w:t>
      </w:r>
    </w:p>
    <w:p w14:paraId="73764BB6" w14:textId="4BF17196" w:rsidR="00540884" w:rsidRPr="00540884" w:rsidRDefault="00540884" w:rsidP="00540884">
      <w:pPr>
        <w:pStyle w:val="ListParagraph"/>
        <w:numPr>
          <w:ilvl w:val="0"/>
          <w:numId w:val="12"/>
        </w:numPr>
        <w:rPr>
          <w:rFonts w:ascii="Aptos" w:hAnsi="Aptos"/>
          <w:color w:val="030303"/>
          <w:spacing w:val="-2"/>
          <w:sz w:val="24"/>
          <w:szCs w:val="24"/>
          <w:lang w:val="en-GB"/>
        </w:rPr>
      </w:pPr>
      <w:r w:rsidRPr="00540884">
        <w:rPr>
          <w:rFonts w:ascii="Aptos" w:hAnsi="Aptos"/>
          <w:color w:val="030303"/>
          <w:spacing w:val="-2"/>
          <w:sz w:val="24"/>
          <w:szCs w:val="24"/>
          <w:lang w:val="en-GB"/>
        </w:rPr>
        <w:t>Significant experience of working therapeutically with children and/or young people with severe learning difficulties, Autism and/or complex needs.</w:t>
      </w:r>
    </w:p>
    <w:p w14:paraId="1C438CD1" w14:textId="1968683C" w:rsidR="00540884" w:rsidRPr="00540884" w:rsidRDefault="00540884" w:rsidP="00540884">
      <w:pPr>
        <w:pStyle w:val="ListParagraph"/>
        <w:numPr>
          <w:ilvl w:val="0"/>
          <w:numId w:val="12"/>
        </w:numPr>
        <w:rPr>
          <w:rFonts w:ascii="Aptos" w:hAnsi="Aptos"/>
          <w:color w:val="030303"/>
          <w:spacing w:val="-2"/>
          <w:sz w:val="24"/>
          <w:szCs w:val="24"/>
          <w:lang w:val="en-GB"/>
        </w:rPr>
      </w:pPr>
      <w:r w:rsidRPr="00540884">
        <w:rPr>
          <w:rFonts w:ascii="Aptos" w:hAnsi="Aptos"/>
          <w:color w:val="030303"/>
          <w:spacing w:val="-2"/>
          <w:sz w:val="24"/>
          <w:szCs w:val="24"/>
          <w:lang w:val="en-GB"/>
        </w:rPr>
        <w:t>Experience of leading or developing therapeutic provision within a school, specialist setting or comparable service.</w:t>
      </w:r>
    </w:p>
    <w:p w14:paraId="667DDF9A" w14:textId="4D2ADFA2" w:rsidR="00540884" w:rsidRDefault="00540884" w:rsidP="00540884">
      <w:pPr>
        <w:pStyle w:val="ListParagraph"/>
        <w:numPr>
          <w:ilvl w:val="0"/>
          <w:numId w:val="12"/>
        </w:numPr>
        <w:rPr>
          <w:rFonts w:ascii="Aptos" w:hAnsi="Aptos"/>
          <w:color w:val="030303"/>
          <w:spacing w:val="-2"/>
          <w:sz w:val="24"/>
          <w:szCs w:val="24"/>
          <w:lang w:val="en-GB"/>
        </w:rPr>
      </w:pPr>
      <w:r w:rsidRPr="00540884">
        <w:rPr>
          <w:rFonts w:ascii="Aptos" w:hAnsi="Aptos"/>
          <w:color w:val="030303"/>
          <w:spacing w:val="-2"/>
          <w:sz w:val="24"/>
          <w:szCs w:val="24"/>
          <w:lang w:val="en-GB"/>
        </w:rPr>
        <w:t>Experience of working collaboratively with teachers and other professionals to embed therapeutic approaches within everyday practice.</w:t>
      </w:r>
    </w:p>
    <w:p w14:paraId="6727B774" w14:textId="77777777" w:rsidR="00A97E51" w:rsidRPr="00A97E51" w:rsidRDefault="00A97E51" w:rsidP="00A97E51">
      <w:pPr>
        <w:pStyle w:val="ListParagraph"/>
        <w:numPr>
          <w:ilvl w:val="0"/>
          <w:numId w:val="12"/>
        </w:numPr>
        <w:rPr>
          <w:rFonts w:ascii="Aptos" w:hAnsi="Aptos"/>
          <w:color w:val="030303"/>
          <w:spacing w:val="-2"/>
          <w:sz w:val="24"/>
          <w:szCs w:val="24"/>
          <w:lang w:val="en-GB"/>
        </w:rPr>
      </w:pPr>
      <w:r w:rsidRPr="00A97E51">
        <w:rPr>
          <w:rFonts w:ascii="Aptos" w:hAnsi="Aptos"/>
          <w:color w:val="030303"/>
          <w:spacing w:val="-2"/>
          <w:sz w:val="24"/>
          <w:szCs w:val="24"/>
          <w:lang w:val="en-GB"/>
        </w:rPr>
        <w:t>Experience of working within a special school or specialist education setting.</w:t>
      </w:r>
    </w:p>
    <w:p w14:paraId="26C67B73" w14:textId="77777777" w:rsidR="00A97E51" w:rsidRPr="00A97E51" w:rsidRDefault="00A97E51" w:rsidP="00A97E51">
      <w:pPr>
        <w:pStyle w:val="ListParagraph"/>
        <w:numPr>
          <w:ilvl w:val="0"/>
          <w:numId w:val="12"/>
        </w:numPr>
        <w:rPr>
          <w:rFonts w:ascii="Aptos" w:hAnsi="Aptos"/>
          <w:color w:val="030303"/>
          <w:spacing w:val="-2"/>
          <w:sz w:val="24"/>
          <w:szCs w:val="24"/>
          <w:lang w:val="en-GB"/>
        </w:rPr>
      </w:pPr>
      <w:r w:rsidRPr="00A97E51">
        <w:rPr>
          <w:rFonts w:ascii="Aptos" w:hAnsi="Aptos"/>
          <w:color w:val="030303"/>
          <w:spacing w:val="-2"/>
          <w:sz w:val="24"/>
          <w:szCs w:val="24"/>
          <w:lang w:val="en-GB"/>
        </w:rPr>
        <w:t>Understanding of Education, Health and Care Plans and the role of Section F provision.</w:t>
      </w:r>
    </w:p>
    <w:p w14:paraId="3346F03F" w14:textId="77777777" w:rsidR="00A97E51" w:rsidRDefault="00A97E51" w:rsidP="00A97E51">
      <w:pPr>
        <w:pStyle w:val="ListParagraph"/>
        <w:numPr>
          <w:ilvl w:val="0"/>
          <w:numId w:val="12"/>
        </w:numPr>
        <w:rPr>
          <w:rFonts w:ascii="Aptos" w:hAnsi="Aptos"/>
          <w:color w:val="030303"/>
          <w:spacing w:val="-2"/>
          <w:sz w:val="24"/>
          <w:szCs w:val="24"/>
          <w:lang w:val="en-GB"/>
        </w:rPr>
      </w:pPr>
      <w:r w:rsidRPr="00A97E51">
        <w:rPr>
          <w:rFonts w:ascii="Aptos" w:hAnsi="Aptos"/>
          <w:color w:val="030303"/>
          <w:spacing w:val="-2"/>
          <w:sz w:val="24"/>
          <w:szCs w:val="24"/>
          <w:lang w:val="en-GB"/>
        </w:rPr>
        <w:t>Understanding of how therapeutic approaches can be embedded within teaching and learning.</w:t>
      </w:r>
    </w:p>
    <w:p w14:paraId="05F80133" w14:textId="16EFA326" w:rsidR="00540884" w:rsidRPr="00540884" w:rsidRDefault="00540884" w:rsidP="00540884">
      <w:pPr>
        <w:pStyle w:val="ListParagraph"/>
        <w:numPr>
          <w:ilvl w:val="0"/>
          <w:numId w:val="12"/>
        </w:numPr>
        <w:rPr>
          <w:rFonts w:ascii="Aptos" w:hAnsi="Aptos"/>
          <w:color w:val="030303"/>
          <w:spacing w:val="-2"/>
          <w:sz w:val="24"/>
          <w:szCs w:val="24"/>
          <w:lang w:val="en-GB"/>
        </w:rPr>
      </w:pPr>
      <w:r w:rsidRPr="00540884">
        <w:rPr>
          <w:rFonts w:ascii="Aptos" w:hAnsi="Aptos"/>
          <w:color w:val="030303"/>
          <w:spacing w:val="-2"/>
          <w:sz w:val="24"/>
          <w:szCs w:val="24"/>
          <w:lang w:val="en-GB"/>
        </w:rPr>
        <w:t>Experience of developing and delivering training to staff.</w:t>
      </w:r>
    </w:p>
    <w:p w14:paraId="1652A45F" w14:textId="3A8C61EE" w:rsidR="00540884" w:rsidRPr="00540884" w:rsidRDefault="00540884" w:rsidP="00540884">
      <w:pPr>
        <w:pStyle w:val="ListParagraph"/>
        <w:numPr>
          <w:ilvl w:val="0"/>
          <w:numId w:val="12"/>
        </w:numPr>
        <w:rPr>
          <w:rFonts w:ascii="Aptos" w:hAnsi="Aptos"/>
          <w:color w:val="030303"/>
          <w:spacing w:val="-2"/>
          <w:sz w:val="24"/>
          <w:szCs w:val="24"/>
          <w:lang w:val="en-GB"/>
        </w:rPr>
      </w:pPr>
      <w:r w:rsidRPr="00540884">
        <w:rPr>
          <w:rFonts w:ascii="Aptos" w:hAnsi="Aptos"/>
          <w:color w:val="030303"/>
          <w:spacing w:val="-2"/>
          <w:sz w:val="24"/>
          <w:szCs w:val="24"/>
          <w:lang w:val="en-GB"/>
        </w:rPr>
        <w:t>Experience of leading, supervising or managing other professionals and/or support staff.</w:t>
      </w:r>
    </w:p>
    <w:p w14:paraId="7B7895BE" w14:textId="2652CBA6" w:rsidR="00540884" w:rsidRPr="00540884" w:rsidRDefault="00540884" w:rsidP="00540884">
      <w:pPr>
        <w:pStyle w:val="ListParagraph"/>
        <w:numPr>
          <w:ilvl w:val="0"/>
          <w:numId w:val="12"/>
        </w:numPr>
        <w:rPr>
          <w:rFonts w:ascii="Aptos" w:hAnsi="Aptos"/>
          <w:color w:val="030303"/>
          <w:spacing w:val="-2"/>
          <w:sz w:val="24"/>
          <w:szCs w:val="24"/>
          <w:lang w:val="en-GB"/>
        </w:rPr>
      </w:pPr>
      <w:r w:rsidRPr="00540884">
        <w:rPr>
          <w:rFonts w:ascii="Aptos" w:hAnsi="Aptos"/>
          <w:color w:val="030303"/>
          <w:spacing w:val="-2"/>
          <w:sz w:val="24"/>
          <w:szCs w:val="24"/>
          <w:lang w:val="en-GB"/>
        </w:rPr>
        <w:t>Experience of working collaboratively with external agencies and professional services.</w:t>
      </w:r>
    </w:p>
    <w:p w14:paraId="5C1593EE" w14:textId="38E2448D" w:rsidR="00540884" w:rsidRPr="00540884" w:rsidRDefault="00540884" w:rsidP="00540884">
      <w:pPr>
        <w:pStyle w:val="ListParagraph"/>
        <w:numPr>
          <w:ilvl w:val="0"/>
          <w:numId w:val="12"/>
        </w:numPr>
        <w:rPr>
          <w:rFonts w:ascii="Aptos" w:hAnsi="Aptos"/>
          <w:color w:val="030303"/>
          <w:spacing w:val="-2"/>
          <w:sz w:val="24"/>
          <w:szCs w:val="24"/>
          <w:lang w:val="en-GB"/>
        </w:rPr>
      </w:pPr>
      <w:r w:rsidRPr="00540884">
        <w:rPr>
          <w:rFonts w:ascii="Aptos" w:hAnsi="Aptos"/>
          <w:color w:val="030303"/>
          <w:spacing w:val="-2"/>
          <w:sz w:val="24"/>
          <w:szCs w:val="24"/>
          <w:lang w:val="en-GB"/>
        </w:rPr>
        <w:t>Experience of developing or contributing to a whole-school, service-level or universal therapeutic offer.</w:t>
      </w:r>
    </w:p>
    <w:p w14:paraId="42D8FFAE" w14:textId="72D8523E" w:rsidR="00540884" w:rsidRPr="00540884" w:rsidRDefault="00540884" w:rsidP="00540884">
      <w:pPr>
        <w:pStyle w:val="ListParagraph"/>
        <w:numPr>
          <w:ilvl w:val="0"/>
          <w:numId w:val="12"/>
        </w:numPr>
        <w:rPr>
          <w:rFonts w:ascii="Aptos" w:hAnsi="Aptos"/>
          <w:color w:val="030303"/>
          <w:spacing w:val="-2"/>
          <w:sz w:val="24"/>
          <w:szCs w:val="24"/>
          <w:lang w:val="en-GB"/>
        </w:rPr>
      </w:pPr>
      <w:r w:rsidRPr="00540884">
        <w:rPr>
          <w:rFonts w:ascii="Aptos" w:hAnsi="Aptos"/>
          <w:color w:val="030303"/>
          <w:spacing w:val="-2"/>
          <w:sz w:val="24"/>
          <w:szCs w:val="24"/>
          <w:lang w:val="en-GB"/>
        </w:rPr>
        <w:t>Strong organisational, communication and interpersonal skills.</w:t>
      </w:r>
    </w:p>
    <w:p w14:paraId="19D59778" w14:textId="4C5E5AD2" w:rsidR="00540884" w:rsidRPr="00540884" w:rsidRDefault="00540884" w:rsidP="00540884">
      <w:pPr>
        <w:pStyle w:val="ListParagraph"/>
        <w:numPr>
          <w:ilvl w:val="0"/>
          <w:numId w:val="12"/>
        </w:numPr>
        <w:rPr>
          <w:rFonts w:ascii="Aptos" w:hAnsi="Aptos"/>
          <w:color w:val="030303"/>
          <w:spacing w:val="-2"/>
          <w:sz w:val="24"/>
          <w:szCs w:val="24"/>
          <w:lang w:val="en-GB"/>
        </w:rPr>
      </w:pPr>
      <w:r w:rsidRPr="00540884">
        <w:rPr>
          <w:rFonts w:ascii="Aptos" w:hAnsi="Aptos"/>
          <w:color w:val="030303"/>
          <w:spacing w:val="-2"/>
          <w:sz w:val="24"/>
          <w:szCs w:val="24"/>
          <w:lang w:val="en-GB"/>
        </w:rPr>
        <w:t>Ability to analyse need, identify priorities and translate professional expertise into practical strategies and provision.</w:t>
      </w:r>
    </w:p>
    <w:p w14:paraId="3220A798" w14:textId="54BB6231" w:rsidR="00540884" w:rsidRPr="00540884" w:rsidRDefault="00540884" w:rsidP="00540884">
      <w:pPr>
        <w:pStyle w:val="ListParagraph"/>
        <w:numPr>
          <w:ilvl w:val="0"/>
          <w:numId w:val="12"/>
        </w:numPr>
        <w:rPr>
          <w:rFonts w:ascii="Aptos" w:hAnsi="Aptos"/>
          <w:color w:val="030303"/>
          <w:spacing w:val="-2"/>
          <w:sz w:val="24"/>
          <w:szCs w:val="24"/>
          <w:lang w:val="en-GB"/>
        </w:rPr>
      </w:pPr>
      <w:r w:rsidRPr="00540884">
        <w:rPr>
          <w:rFonts w:ascii="Aptos" w:hAnsi="Aptos"/>
          <w:color w:val="030303"/>
          <w:spacing w:val="-2"/>
          <w:sz w:val="24"/>
          <w:szCs w:val="24"/>
          <w:lang w:val="en-GB"/>
        </w:rPr>
        <w:t>Ability to monitor implementation and evaluate the impact of therapeutic approaches.</w:t>
      </w:r>
    </w:p>
    <w:p w14:paraId="29CA3342" w14:textId="17C8661A" w:rsidR="00540884" w:rsidRPr="00540884" w:rsidRDefault="00540884" w:rsidP="00540884">
      <w:pPr>
        <w:pStyle w:val="ListParagraph"/>
        <w:numPr>
          <w:ilvl w:val="0"/>
          <w:numId w:val="12"/>
        </w:numPr>
        <w:rPr>
          <w:rFonts w:ascii="Aptos" w:hAnsi="Aptos"/>
          <w:color w:val="030303"/>
          <w:spacing w:val="-2"/>
          <w:sz w:val="24"/>
          <w:szCs w:val="24"/>
          <w:lang w:val="en-GB"/>
        </w:rPr>
      </w:pPr>
      <w:r w:rsidRPr="00540884">
        <w:rPr>
          <w:rFonts w:ascii="Aptos" w:hAnsi="Aptos"/>
          <w:color w:val="030303"/>
          <w:spacing w:val="-2"/>
          <w:sz w:val="24"/>
          <w:szCs w:val="24"/>
          <w:lang w:val="en-GB"/>
        </w:rPr>
        <w:t>Experience of working positively and effectively with parents and carers.</w:t>
      </w:r>
    </w:p>
    <w:p w14:paraId="027FF8E3" w14:textId="6B2B5CFF" w:rsidR="00540884" w:rsidRPr="00540884" w:rsidRDefault="00540884" w:rsidP="00540884">
      <w:pPr>
        <w:pStyle w:val="ListParagraph"/>
        <w:numPr>
          <w:ilvl w:val="0"/>
          <w:numId w:val="13"/>
        </w:numPr>
        <w:rPr>
          <w:rFonts w:ascii="Aptos" w:hAnsi="Aptos"/>
          <w:color w:val="030303"/>
          <w:spacing w:val="-2"/>
          <w:sz w:val="24"/>
          <w:szCs w:val="24"/>
          <w:lang w:val="en-GB"/>
        </w:rPr>
      </w:pPr>
      <w:r w:rsidRPr="00540884">
        <w:rPr>
          <w:rFonts w:ascii="Aptos" w:hAnsi="Aptos"/>
          <w:color w:val="030303"/>
          <w:spacing w:val="-2"/>
          <w:sz w:val="24"/>
          <w:szCs w:val="24"/>
          <w:lang w:val="en-GB"/>
        </w:rPr>
        <w:t>Experience of contributing to SEND Tribunal proceedings or providing professional evidence for statutory processes.</w:t>
      </w:r>
    </w:p>
    <w:p w14:paraId="027BC0BC" w14:textId="5E6D55C5" w:rsidR="00540884" w:rsidRPr="00540884" w:rsidRDefault="00540884" w:rsidP="00540884">
      <w:pPr>
        <w:pStyle w:val="ListParagraph"/>
        <w:numPr>
          <w:ilvl w:val="0"/>
          <w:numId w:val="13"/>
        </w:numPr>
        <w:rPr>
          <w:rFonts w:ascii="Aptos" w:hAnsi="Aptos"/>
          <w:color w:val="030303"/>
          <w:spacing w:val="-2"/>
          <w:sz w:val="24"/>
          <w:szCs w:val="24"/>
          <w:lang w:val="en-GB"/>
        </w:rPr>
      </w:pPr>
      <w:r w:rsidRPr="00540884">
        <w:rPr>
          <w:rFonts w:ascii="Aptos" w:hAnsi="Aptos"/>
          <w:color w:val="030303"/>
          <w:spacing w:val="-2"/>
          <w:sz w:val="24"/>
          <w:szCs w:val="24"/>
          <w:lang w:val="en-GB"/>
        </w:rPr>
        <w:t>Experience of developing outreach, consultancy or training services.</w:t>
      </w:r>
    </w:p>
    <w:p w14:paraId="34A6D760" w14:textId="77777777" w:rsidR="00A97E51" w:rsidRDefault="00A97E51" w:rsidP="00A97E51">
      <w:pPr>
        <w:pStyle w:val="ListParagraph"/>
        <w:ind w:left="1005" w:firstLine="0"/>
        <w:rPr>
          <w:rFonts w:ascii="Aptos" w:hAnsi="Aptos"/>
          <w:color w:val="030303"/>
          <w:spacing w:val="-2"/>
          <w:sz w:val="24"/>
          <w:szCs w:val="24"/>
          <w:lang w:val="en-GB"/>
        </w:rPr>
      </w:pPr>
    </w:p>
    <w:p w14:paraId="1988DD4B" w14:textId="26B19738" w:rsidR="00540884" w:rsidRPr="00A97E51" w:rsidRDefault="00540884" w:rsidP="00A97E51">
      <w:pPr>
        <w:rPr>
          <w:rFonts w:ascii="Aptos" w:hAnsi="Aptos"/>
          <w:b/>
          <w:bCs/>
          <w:color w:val="030303"/>
          <w:spacing w:val="-2"/>
          <w:sz w:val="24"/>
          <w:szCs w:val="24"/>
          <w:lang w:val="en-GB"/>
        </w:rPr>
      </w:pPr>
      <w:r w:rsidRPr="00A97E51">
        <w:rPr>
          <w:rFonts w:ascii="Aptos" w:hAnsi="Aptos"/>
          <w:b/>
          <w:bCs/>
          <w:color w:val="030303"/>
          <w:spacing w:val="-2"/>
          <w:sz w:val="24"/>
          <w:szCs w:val="24"/>
          <w:lang w:val="en-GB"/>
        </w:rPr>
        <w:t xml:space="preserve">Knowledge &amp; Understanding </w:t>
      </w:r>
    </w:p>
    <w:p w14:paraId="329E4470" w14:textId="62E5DFBB" w:rsidR="00540884" w:rsidRPr="00540884" w:rsidRDefault="00540884" w:rsidP="00540884">
      <w:pPr>
        <w:pStyle w:val="ListParagraph"/>
        <w:numPr>
          <w:ilvl w:val="0"/>
          <w:numId w:val="13"/>
        </w:numPr>
        <w:rPr>
          <w:rFonts w:ascii="Aptos" w:hAnsi="Aptos"/>
          <w:color w:val="030303"/>
          <w:spacing w:val="-2"/>
          <w:sz w:val="24"/>
          <w:szCs w:val="24"/>
          <w:lang w:val="en-GB"/>
        </w:rPr>
      </w:pPr>
      <w:r w:rsidRPr="00540884">
        <w:rPr>
          <w:rFonts w:ascii="Aptos" w:hAnsi="Aptos"/>
          <w:color w:val="030303"/>
          <w:spacing w:val="-2"/>
          <w:sz w:val="24"/>
          <w:szCs w:val="24"/>
          <w:lang w:val="en-GB"/>
        </w:rPr>
        <w:t>Strong knowledge and understanding of the therapeutic needs of children and young people with severe learning difficulties and complex needs.</w:t>
      </w:r>
    </w:p>
    <w:p w14:paraId="7CB44D62" w14:textId="4B4D28C9" w:rsidR="00540884" w:rsidRPr="00540884" w:rsidRDefault="00540884" w:rsidP="00540884">
      <w:pPr>
        <w:pStyle w:val="ListParagraph"/>
        <w:numPr>
          <w:ilvl w:val="0"/>
          <w:numId w:val="13"/>
        </w:numPr>
        <w:rPr>
          <w:rFonts w:ascii="Aptos" w:hAnsi="Aptos"/>
          <w:color w:val="030303"/>
          <w:spacing w:val="-2"/>
          <w:sz w:val="24"/>
          <w:szCs w:val="24"/>
          <w:lang w:val="en-GB"/>
        </w:rPr>
      </w:pPr>
      <w:r w:rsidRPr="00540884">
        <w:rPr>
          <w:rFonts w:ascii="Aptos" w:hAnsi="Aptos"/>
          <w:color w:val="030303"/>
          <w:spacing w:val="-2"/>
          <w:sz w:val="24"/>
          <w:szCs w:val="24"/>
          <w:lang w:val="en-GB"/>
        </w:rPr>
        <w:t>Knowledge and understanding of Autism, communication, sensory processing and regulation.</w:t>
      </w:r>
    </w:p>
    <w:p w14:paraId="3C332B80" w14:textId="1C3C67D0" w:rsidR="00540884" w:rsidRPr="00540884" w:rsidRDefault="00540884" w:rsidP="00540884">
      <w:pPr>
        <w:pStyle w:val="ListParagraph"/>
        <w:numPr>
          <w:ilvl w:val="0"/>
          <w:numId w:val="13"/>
        </w:numPr>
        <w:rPr>
          <w:rFonts w:ascii="Aptos" w:hAnsi="Aptos"/>
          <w:color w:val="030303"/>
          <w:spacing w:val="-2"/>
          <w:sz w:val="24"/>
          <w:szCs w:val="24"/>
          <w:lang w:val="en-GB"/>
        </w:rPr>
      </w:pPr>
      <w:r w:rsidRPr="00540884">
        <w:rPr>
          <w:rFonts w:ascii="Aptos" w:hAnsi="Aptos"/>
          <w:color w:val="030303"/>
          <w:spacing w:val="-2"/>
          <w:sz w:val="24"/>
          <w:szCs w:val="24"/>
          <w:lang w:val="en-GB"/>
        </w:rPr>
        <w:t>Understanding of the SEND Code of Practice (0–25 years).</w:t>
      </w:r>
    </w:p>
    <w:p w14:paraId="1218A0E6" w14:textId="1DB7C375" w:rsidR="00540884" w:rsidRPr="00540884" w:rsidRDefault="00540884" w:rsidP="00540884">
      <w:pPr>
        <w:pStyle w:val="ListParagraph"/>
        <w:numPr>
          <w:ilvl w:val="0"/>
          <w:numId w:val="13"/>
        </w:numPr>
        <w:rPr>
          <w:rFonts w:ascii="Aptos" w:hAnsi="Aptos"/>
          <w:color w:val="030303"/>
          <w:spacing w:val="-2"/>
          <w:sz w:val="24"/>
          <w:szCs w:val="24"/>
          <w:lang w:val="en-GB"/>
        </w:rPr>
      </w:pPr>
      <w:r w:rsidRPr="00540884">
        <w:rPr>
          <w:rFonts w:ascii="Aptos" w:hAnsi="Aptos"/>
          <w:color w:val="030303"/>
          <w:spacing w:val="-2"/>
          <w:sz w:val="24"/>
          <w:szCs w:val="24"/>
          <w:lang w:val="en-GB"/>
        </w:rPr>
        <w:t>Understanding of the Equality Act 2010 and the importance of reasonable adjustments.</w:t>
      </w:r>
    </w:p>
    <w:p w14:paraId="55E15166" w14:textId="709368D1" w:rsidR="00540884" w:rsidRPr="00540884" w:rsidRDefault="00540884" w:rsidP="00540884">
      <w:pPr>
        <w:pStyle w:val="ListParagraph"/>
        <w:numPr>
          <w:ilvl w:val="0"/>
          <w:numId w:val="13"/>
        </w:numPr>
        <w:rPr>
          <w:rFonts w:ascii="Aptos" w:hAnsi="Aptos"/>
          <w:color w:val="030303"/>
          <w:spacing w:val="-2"/>
          <w:sz w:val="24"/>
          <w:szCs w:val="24"/>
          <w:lang w:val="en-GB"/>
        </w:rPr>
      </w:pPr>
      <w:r w:rsidRPr="00540884">
        <w:rPr>
          <w:rFonts w:ascii="Aptos" w:hAnsi="Aptos"/>
          <w:color w:val="030303"/>
          <w:spacing w:val="-2"/>
          <w:sz w:val="24"/>
          <w:szCs w:val="24"/>
          <w:lang w:val="en-GB"/>
        </w:rPr>
        <w:t>Knowledge of relevant professional standards and regulatory requirements.</w:t>
      </w:r>
    </w:p>
    <w:p w14:paraId="5BF38BB8" w14:textId="77777777" w:rsidR="00540884" w:rsidRPr="00540884" w:rsidRDefault="00540884" w:rsidP="00540884">
      <w:pPr>
        <w:ind w:left="285"/>
        <w:rPr>
          <w:rFonts w:ascii="Aptos" w:hAnsi="Aptos"/>
          <w:color w:val="030303"/>
          <w:spacing w:val="-2"/>
          <w:sz w:val="24"/>
          <w:szCs w:val="24"/>
          <w:lang w:val="en-GB"/>
        </w:rPr>
      </w:pPr>
    </w:p>
    <w:p w14:paraId="3FFC9896" w14:textId="77777777" w:rsidR="00540884" w:rsidRPr="00540884" w:rsidRDefault="00540884" w:rsidP="00540884">
      <w:pPr>
        <w:ind w:left="285"/>
        <w:rPr>
          <w:rFonts w:ascii="Aptos" w:hAnsi="Aptos"/>
          <w:b/>
          <w:bCs/>
          <w:color w:val="030303"/>
          <w:spacing w:val="-2"/>
          <w:sz w:val="24"/>
          <w:szCs w:val="24"/>
          <w:lang w:val="en-GB"/>
        </w:rPr>
      </w:pPr>
      <w:r w:rsidRPr="00540884">
        <w:rPr>
          <w:rFonts w:ascii="Aptos" w:hAnsi="Aptos"/>
          <w:b/>
          <w:bCs/>
          <w:color w:val="030303"/>
          <w:spacing w:val="-2"/>
          <w:sz w:val="24"/>
          <w:szCs w:val="24"/>
          <w:lang w:val="en-GB"/>
        </w:rPr>
        <w:t>Personal Qualities</w:t>
      </w:r>
    </w:p>
    <w:p w14:paraId="587686DC" w14:textId="77777777" w:rsidR="00540884" w:rsidRPr="00540884" w:rsidRDefault="00540884" w:rsidP="00540884">
      <w:pPr>
        <w:pStyle w:val="ListParagraph"/>
        <w:numPr>
          <w:ilvl w:val="0"/>
          <w:numId w:val="14"/>
        </w:numPr>
        <w:rPr>
          <w:rFonts w:ascii="Aptos" w:hAnsi="Aptos"/>
          <w:color w:val="030303"/>
          <w:spacing w:val="-2"/>
          <w:sz w:val="24"/>
          <w:szCs w:val="24"/>
          <w:lang w:val="en-GB"/>
        </w:rPr>
      </w:pPr>
      <w:r w:rsidRPr="00540884">
        <w:rPr>
          <w:rFonts w:ascii="Aptos" w:hAnsi="Aptos"/>
          <w:color w:val="030303"/>
          <w:spacing w:val="-2"/>
          <w:sz w:val="24"/>
          <w:szCs w:val="24"/>
          <w:lang w:val="en-GB"/>
        </w:rPr>
        <w:t>The successful candidate will:</w:t>
      </w:r>
    </w:p>
    <w:p w14:paraId="562093FE" w14:textId="011C9447" w:rsidR="00540884" w:rsidRPr="00540884" w:rsidRDefault="00540884" w:rsidP="00540884">
      <w:pPr>
        <w:pStyle w:val="ListParagraph"/>
        <w:numPr>
          <w:ilvl w:val="0"/>
          <w:numId w:val="14"/>
        </w:numPr>
        <w:rPr>
          <w:rFonts w:ascii="Aptos" w:hAnsi="Aptos"/>
          <w:color w:val="030303"/>
          <w:spacing w:val="-2"/>
          <w:sz w:val="24"/>
          <w:szCs w:val="24"/>
          <w:lang w:val="en-GB"/>
        </w:rPr>
      </w:pPr>
      <w:r w:rsidRPr="00540884">
        <w:rPr>
          <w:rFonts w:ascii="Aptos" w:hAnsi="Aptos"/>
          <w:color w:val="030303"/>
          <w:spacing w:val="-2"/>
          <w:sz w:val="24"/>
          <w:szCs w:val="24"/>
          <w:lang w:val="en-GB"/>
        </w:rPr>
        <w:t>Be an experienced and confident professional leader.</w:t>
      </w:r>
    </w:p>
    <w:p w14:paraId="3ADA4A98" w14:textId="4BD732C5" w:rsidR="00540884" w:rsidRPr="00540884" w:rsidRDefault="00540884" w:rsidP="00540884">
      <w:pPr>
        <w:pStyle w:val="ListParagraph"/>
        <w:numPr>
          <w:ilvl w:val="0"/>
          <w:numId w:val="14"/>
        </w:numPr>
        <w:rPr>
          <w:rFonts w:ascii="Aptos" w:hAnsi="Aptos"/>
          <w:color w:val="030303"/>
          <w:spacing w:val="-2"/>
          <w:sz w:val="24"/>
          <w:szCs w:val="24"/>
          <w:lang w:val="en-GB"/>
        </w:rPr>
      </w:pPr>
      <w:r w:rsidRPr="00540884">
        <w:rPr>
          <w:rFonts w:ascii="Aptos" w:hAnsi="Aptos"/>
          <w:color w:val="030303"/>
          <w:spacing w:val="-2"/>
          <w:sz w:val="24"/>
          <w:szCs w:val="24"/>
          <w:lang w:val="en-GB"/>
        </w:rPr>
        <w:t>Have the ability to develop a clear vision and bring others with them.</w:t>
      </w:r>
    </w:p>
    <w:p w14:paraId="636C8275" w14:textId="7BF9FDC8" w:rsidR="00540884" w:rsidRPr="00540884" w:rsidRDefault="00540884" w:rsidP="00540884">
      <w:pPr>
        <w:pStyle w:val="ListParagraph"/>
        <w:numPr>
          <w:ilvl w:val="0"/>
          <w:numId w:val="14"/>
        </w:numPr>
        <w:rPr>
          <w:rFonts w:ascii="Aptos" w:hAnsi="Aptos"/>
          <w:color w:val="030303"/>
          <w:spacing w:val="-2"/>
          <w:sz w:val="24"/>
          <w:szCs w:val="24"/>
          <w:lang w:val="en-GB"/>
        </w:rPr>
      </w:pPr>
      <w:r w:rsidRPr="00540884">
        <w:rPr>
          <w:rFonts w:ascii="Aptos" w:hAnsi="Aptos"/>
          <w:color w:val="030303"/>
          <w:spacing w:val="-2"/>
          <w:sz w:val="24"/>
          <w:szCs w:val="24"/>
          <w:lang w:val="en-GB"/>
        </w:rPr>
        <w:t>Be passionate about improving outcomes and experiences for students with complex needs.</w:t>
      </w:r>
    </w:p>
    <w:p w14:paraId="54D5A928" w14:textId="011E2F8A" w:rsidR="00540884" w:rsidRPr="00540884" w:rsidRDefault="00540884" w:rsidP="00540884">
      <w:pPr>
        <w:pStyle w:val="ListParagraph"/>
        <w:numPr>
          <w:ilvl w:val="0"/>
          <w:numId w:val="14"/>
        </w:numPr>
        <w:rPr>
          <w:rFonts w:ascii="Aptos" w:hAnsi="Aptos"/>
          <w:color w:val="030303"/>
          <w:spacing w:val="-2"/>
          <w:sz w:val="24"/>
          <w:szCs w:val="24"/>
          <w:lang w:val="en-GB"/>
        </w:rPr>
      </w:pPr>
      <w:r w:rsidRPr="00540884">
        <w:rPr>
          <w:rFonts w:ascii="Aptos" w:hAnsi="Aptos"/>
          <w:color w:val="030303"/>
          <w:spacing w:val="-2"/>
          <w:sz w:val="24"/>
          <w:szCs w:val="24"/>
          <w:lang w:val="en-GB"/>
        </w:rPr>
        <w:t>Be confident in influencing practice across a multidisciplinary environment.</w:t>
      </w:r>
    </w:p>
    <w:p w14:paraId="23C73787" w14:textId="25B9EEB7" w:rsidR="00540884" w:rsidRPr="00540884" w:rsidRDefault="00540884" w:rsidP="00540884">
      <w:pPr>
        <w:pStyle w:val="ListParagraph"/>
        <w:numPr>
          <w:ilvl w:val="0"/>
          <w:numId w:val="14"/>
        </w:numPr>
        <w:rPr>
          <w:rFonts w:ascii="Aptos" w:hAnsi="Aptos"/>
          <w:color w:val="030303"/>
          <w:spacing w:val="-2"/>
          <w:sz w:val="24"/>
          <w:szCs w:val="24"/>
          <w:lang w:val="en-GB"/>
        </w:rPr>
      </w:pPr>
      <w:r w:rsidRPr="00540884">
        <w:rPr>
          <w:rFonts w:ascii="Aptos" w:hAnsi="Aptos"/>
          <w:color w:val="030303"/>
          <w:spacing w:val="-2"/>
          <w:sz w:val="24"/>
          <w:szCs w:val="24"/>
          <w:lang w:val="en-GB"/>
        </w:rPr>
        <w:t>Be collaborative, approachable and able to develop positive relationships with staff, students, families and external professionals.</w:t>
      </w:r>
    </w:p>
    <w:p w14:paraId="2CAA0146" w14:textId="688B6A90" w:rsidR="00540884" w:rsidRPr="00540884" w:rsidRDefault="00540884" w:rsidP="00540884">
      <w:pPr>
        <w:pStyle w:val="ListParagraph"/>
        <w:numPr>
          <w:ilvl w:val="0"/>
          <w:numId w:val="14"/>
        </w:numPr>
        <w:rPr>
          <w:rFonts w:ascii="Aptos" w:hAnsi="Aptos"/>
          <w:color w:val="030303"/>
          <w:spacing w:val="-2"/>
          <w:sz w:val="24"/>
          <w:szCs w:val="24"/>
          <w:lang w:val="en-GB"/>
        </w:rPr>
      </w:pPr>
      <w:r w:rsidRPr="00540884">
        <w:rPr>
          <w:rFonts w:ascii="Aptos" w:hAnsi="Aptos"/>
          <w:color w:val="030303"/>
          <w:spacing w:val="-2"/>
          <w:sz w:val="24"/>
          <w:szCs w:val="24"/>
          <w:lang w:val="en-GB"/>
        </w:rPr>
        <w:t>Be committed to evidence-informed and reflective practice.</w:t>
      </w:r>
    </w:p>
    <w:p w14:paraId="10FF9BFF" w14:textId="2EE27456" w:rsidR="00540884" w:rsidRPr="00540884" w:rsidRDefault="00540884" w:rsidP="00540884">
      <w:pPr>
        <w:pStyle w:val="ListParagraph"/>
        <w:numPr>
          <w:ilvl w:val="0"/>
          <w:numId w:val="14"/>
        </w:numPr>
        <w:rPr>
          <w:rFonts w:ascii="Aptos" w:hAnsi="Aptos"/>
          <w:color w:val="030303"/>
          <w:spacing w:val="-2"/>
          <w:sz w:val="24"/>
          <w:szCs w:val="24"/>
          <w:lang w:val="en-GB"/>
        </w:rPr>
      </w:pPr>
      <w:r w:rsidRPr="00540884">
        <w:rPr>
          <w:rFonts w:ascii="Aptos" w:hAnsi="Aptos"/>
          <w:color w:val="030303"/>
          <w:spacing w:val="-2"/>
          <w:sz w:val="24"/>
          <w:szCs w:val="24"/>
          <w:lang w:val="en-GB"/>
        </w:rPr>
        <w:t>Be able to balance strategic leadership with an understanding of day-to-day clinical practice.</w:t>
      </w:r>
    </w:p>
    <w:p w14:paraId="391036A4" w14:textId="4FF73F2A" w:rsidR="00540884" w:rsidRPr="00540884" w:rsidRDefault="00540884" w:rsidP="00540884">
      <w:pPr>
        <w:pStyle w:val="ListParagraph"/>
        <w:numPr>
          <w:ilvl w:val="0"/>
          <w:numId w:val="14"/>
        </w:numPr>
        <w:rPr>
          <w:rFonts w:ascii="Aptos" w:hAnsi="Aptos"/>
          <w:color w:val="030303"/>
          <w:spacing w:val="-2"/>
          <w:sz w:val="24"/>
          <w:szCs w:val="24"/>
          <w:lang w:val="en-GB"/>
        </w:rPr>
      </w:pPr>
      <w:r w:rsidRPr="00540884">
        <w:rPr>
          <w:rFonts w:ascii="Aptos" w:hAnsi="Aptos"/>
          <w:color w:val="030303"/>
          <w:spacing w:val="-2"/>
          <w:sz w:val="24"/>
          <w:szCs w:val="24"/>
          <w:lang w:val="en-GB"/>
        </w:rPr>
        <w:t>Have the confidence to identify where practice needs to improve and the interpersonal skills to support and challenge colleagues constructively.</w:t>
      </w:r>
    </w:p>
    <w:p w14:paraId="6820238E" w14:textId="1C37B7FB" w:rsidR="00540884" w:rsidRPr="00540884" w:rsidRDefault="00540884" w:rsidP="00540884">
      <w:pPr>
        <w:pStyle w:val="ListParagraph"/>
        <w:numPr>
          <w:ilvl w:val="0"/>
          <w:numId w:val="14"/>
        </w:numPr>
        <w:rPr>
          <w:rFonts w:ascii="Aptos" w:hAnsi="Aptos"/>
          <w:color w:val="030303"/>
          <w:spacing w:val="-2"/>
          <w:sz w:val="24"/>
          <w:szCs w:val="24"/>
          <w:lang w:val="en-GB"/>
        </w:rPr>
      </w:pPr>
      <w:r w:rsidRPr="00540884">
        <w:rPr>
          <w:rFonts w:ascii="Aptos" w:hAnsi="Aptos"/>
          <w:color w:val="030303"/>
          <w:spacing w:val="-2"/>
          <w:sz w:val="24"/>
          <w:szCs w:val="24"/>
          <w:lang w:val="en-GB"/>
        </w:rPr>
        <w:t>Demonstrate a commitment to Priory School's therapeutic and relational ethos.</w:t>
      </w:r>
    </w:p>
    <w:p w14:paraId="349F3496" w14:textId="6AAA95DB" w:rsidR="00CA2DDD" w:rsidRPr="00540884" w:rsidRDefault="00CA2DDD" w:rsidP="004834EA">
      <w:pPr>
        <w:pStyle w:val="ListParagraph"/>
      </w:pPr>
    </w:p>
    <w:sectPr w:rsidR="00CA2DDD" w:rsidRPr="00540884">
      <w:pgSz w:w="11910" w:h="16840"/>
      <w:pgMar w:top="660" w:right="708" w:bottom="280" w:left="12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22716" w14:textId="77777777" w:rsidR="004834EA" w:rsidRDefault="004834EA" w:rsidP="004834EA">
      <w:r>
        <w:separator/>
      </w:r>
    </w:p>
  </w:endnote>
  <w:endnote w:type="continuationSeparator" w:id="0">
    <w:p w14:paraId="37609EE6" w14:textId="77777777" w:rsidR="004834EA" w:rsidRDefault="004834EA" w:rsidP="00483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CB6E8" w14:textId="77777777" w:rsidR="004834EA" w:rsidRDefault="004834EA" w:rsidP="004834EA">
      <w:r>
        <w:separator/>
      </w:r>
    </w:p>
  </w:footnote>
  <w:footnote w:type="continuationSeparator" w:id="0">
    <w:p w14:paraId="619F976E" w14:textId="77777777" w:rsidR="004834EA" w:rsidRDefault="004834EA" w:rsidP="004834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44B4F"/>
    <w:multiLevelType w:val="hybridMultilevel"/>
    <w:tmpl w:val="AC18B3C4"/>
    <w:lvl w:ilvl="0" w:tplc="EAFA2714">
      <w:numFmt w:val="bullet"/>
      <w:lvlText w:val="•"/>
      <w:lvlJc w:val="left"/>
      <w:pPr>
        <w:ind w:left="1005" w:hanging="435"/>
      </w:pPr>
      <w:rPr>
        <w:rFonts w:ascii="Aptos" w:eastAsia="Candara" w:hAnsi="Aptos" w:cs="Candara"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1" w15:restartNumberingAfterBreak="0">
    <w:nsid w:val="1C0F0F89"/>
    <w:multiLevelType w:val="hybridMultilevel"/>
    <w:tmpl w:val="779042FE"/>
    <w:lvl w:ilvl="0" w:tplc="EAFA2714">
      <w:numFmt w:val="bullet"/>
      <w:lvlText w:val="•"/>
      <w:lvlJc w:val="left"/>
      <w:pPr>
        <w:ind w:left="1005" w:hanging="435"/>
      </w:pPr>
      <w:rPr>
        <w:rFonts w:ascii="Aptos" w:eastAsia="Candara" w:hAnsi="Aptos" w:cs="Candara"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2" w15:restartNumberingAfterBreak="0">
    <w:nsid w:val="1C9B1510"/>
    <w:multiLevelType w:val="hybridMultilevel"/>
    <w:tmpl w:val="A29EF264"/>
    <w:lvl w:ilvl="0" w:tplc="EAFA2714">
      <w:numFmt w:val="bullet"/>
      <w:lvlText w:val="•"/>
      <w:lvlJc w:val="left"/>
      <w:pPr>
        <w:ind w:left="720" w:hanging="435"/>
      </w:pPr>
      <w:rPr>
        <w:rFonts w:ascii="Aptos" w:eastAsia="Candara" w:hAnsi="Aptos" w:cs="Candara" w:hint="default"/>
      </w:rPr>
    </w:lvl>
    <w:lvl w:ilvl="1" w:tplc="08090003" w:tentative="1">
      <w:start w:val="1"/>
      <w:numFmt w:val="bullet"/>
      <w:lvlText w:val="o"/>
      <w:lvlJc w:val="left"/>
      <w:pPr>
        <w:ind w:left="1365" w:hanging="360"/>
      </w:pPr>
      <w:rPr>
        <w:rFonts w:ascii="Courier New" w:hAnsi="Courier New" w:cs="Courier New" w:hint="default"/>
      </w:rPr>
    </w:lvl>
    <w:lvl w:ilvl="2" w:tplc="08090005" w:tentative="1">
      <w:start w:val="1"/>
      <w:numFmt w:val="bullet"/>
      <w:lvlText w:val=""/>
      <w:lvlJc w:val="left"/>
      <w:pPr>
        <w:ind w:left="2085" w:hanging="360"/>
      </w:pPr>
      <w:rPr>
        <w:rFonts w:ascii="Wingdings" w:hAnsi="Wingdings" w:hint="default"/>
      </w:rPr>
    </w:lvl>
    <w:lvl w:ilvl="3" w:tplc="08090001" w:tentative="1">
      <w:start w:val="1"/>
      <w:numFmt w:val="bullet"/>
      <w:lvlText w:val=""/>
      <w:lvlJc w:val="left"/>
      <w:pPr>
        <w:ind w:left="2805" w:hanging="360"/>
      </w:pPr>
      <w:rPr>
        <w:rFonts w:ascii="Symbol" w:hAnsi="Symbol" w:hint="default"/>
      </w:rPr>
    </w:lvl>
    <w:lvl w:ilvl="4" w:tplc="08090003" w:tentative="1">
      <w:start w:val="1"/>
      <w:numFmt w:val="bullet"/>
      <w:lvlText w:val="o"/>
      <w:lvlJc w:val="left"/>
      <w:pPr>
        <w:ind w:left="3525" w:hanging="360"/>
      </w:pPr>
      <w:rPr>
        <w:rFonts w:ascii="Courier New" w:hAnsi="Courier New" w:cs="Courier New" w:hint="default"/>
      </w:rPr>
    </w:lvl>
    <w:lvl w:ilvl="5" w:tplc="08090005" w:tentative="1">
      <w:start w:val="1"/>
      <w:numFmt w:val="bullet"/>
      <w:lvlText w:val=""/>
      <w:lvlJc w:val="left"/>
      <w:pPr>
        <w:ind w:left="4245" w:hanging="360"/>
      </w:pPr>
      <w:rPr>
        <w:rFonts w:ascii="Wingdings" w:hAnsi="Wingdings" w:hint="default"/>
      </w:rPr>
    </w:lvl>
    <w:lvl w:ilvl="6" w:tplc="08090001" w:tentative="1">
      <w:start w:val="1"/>
      <w:numFmt w:val="bullet"/>
      <w:lvlText w:val=""/>
      <w:lvlJc w:val="left"/>
      <w:pPr>
        <w:ind w:left="4965" w:hanging="360"/>
      </w:pPr>
      <w:rPr>
        <w:rFonts w:ascii="Symbol" w:hAnsi="Symbol" w:hint="default"/>
      </w:rPr>
    </w:lvl>
    <w:lvl w:ilvl="7" w:tplc="08090003" w:tentative="1">
      <w:start w:val="1"/>
      <w:numFmt w:val="bullet"/>
      <w:lvlText w:val="o"/>
      <w:lvlJc w:val="left"/>
      <w:pPr>
        <w:ind w:left="5685" w:hanging="360"/>
      </w:pPr>
      <w:rPr>
        <w:rFonts w:ascii="Courier New" w:hAnsi="Courier New" w:cs="Courier New" w:hint="default"/>
      </w:rPr>
    </w:lvl>
    <w:lvl w:ilvl="8" w:tplc="08090005" w:tentative="1">
      <w:start w:val="1"/>
      <w:numFmt w:val="bullet"/>
      <w:lvlText w:val=""/>
      <w:lvlJc w:val="left"/>
      <w:pPr>
        <w:ind w:left="6405" w:hanging="360"/>
      </w:pPr>
      <w:rPr>
        <w:rFonts w:ascii="Wingdings" w:hAnsi="Wingdings" w:hint="default"/>
      </w:rPr>
    </w:lvl>
  </w:abstractNum>
  <w:abstractNum w:abstractNumId="3" w15:restartNumberingAfterBreak="0">
    <w:nsid w:val="1F400D5D"/>
    <w:multiLevelType w:val="hybridMultilevel"/>
    <w:tmpl w:val="C9847628"/>
    <w:lvl w:ilvl="0" w:tplc="EAFA2714">
      <w:numFmt w:val="bullet"/>
      <w:lvlText w:val="•"/>
      <w:lvlJc w:val="left"/>
      <w:pPr>
        <w:ind w:left="1005" w:hanging="435"/>
      </w:pPr>
      <w:rPr>
        <w:rFonts w:ascii="Aptos" w:eastAsia="Candara" w:hAnsi="Aptos" w:cs="Candara"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4" w15:restartNumberingAfterBreak="0">
    <w:nsid w:val="1FF36C8D"/>
    <w:multiLevelType w:val="hybridMultilevel"/>
    <w:tmpl w:val="55BEF45E"/>
    <w:lvl w:ilvl="0" w:tplc="EAFA2714">
      <w:numFmt w:val="bullet"/>
      <w:lvlText w:val="•"/>
      <w:lvlJc w:val="left"/>
      <w:pPr>
        <w:ind w:left="1005" w:hanging="435"/>
      </w:pPr>
      <w:rPr>
        <w:rFonts w:ascii="Aptos" w:eastAsia="Candara" w:hAnsi="Aptos" w:cs="Candara"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5" w15:restartNumberingAfterBreak="0">
    <w:nsid w:val="22DB5D0C"/>
    <w:multiLevelType w:val="hybridMultilevel"/>
    <w:tmpl w:val="BC70CC08"/>
    <w:lvl w:ilvl="0" w:tplc="EAFA2714">
      <w:numFmt w:val="bullet"/>
      <w:lvlText w:val="•"/>
      <w:lvlJc w:val="left"/>
      <w:pPr>
        <w:ind w:left="1005" w:hanging="435"/>
      </w:pPr>
      <w:rPr>
        <w:rFonts w:ascii="Aptos" w:eastAsia="Candara" w:hAnsi="Aptos" w:cs="Candara"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6" w15:restartNumberingAfterBreak="0">
    <w:nsid w:val="25F855B4"/>
    <w:multiLevelType w:val="hybridMultilevel"/>
    <w:tmpl w:val="384C25E4"/>
    <w:lvl w:ilvl="0" w:tplc="EAFA2714">
      <w:numFmt w:val="bullet"/>
      <w:lvlText w:val="•"/>
      <w:lvlJc w:val="left"/>
      <w:pPr>
        <w:ind w:left="1005" w:hanging="435"/>
      </w:pPr>
      <w:rPr>
        <w:rFonts w:ascii="Aptos" w:eastAsia="Candara" w:hAnsi="Aptos" w:cs="Candara"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7" w15:restartNumberingAfterBreak="0">
    <w:nsid w:val="3DD97563"/>
    <w:multiLevelType w:val="hybridMultilevel"/>
    <w:tmpl w:val="4154C976"/>
    <w:lvl w:ilvl="0" w:tplc="08090001">
      <w:start w:val="1"/>
      <w:numFmt w:val="bullet"/>
      <w:lvlText w:val=""/>
      <w:lvlJc w:val="left"/>
      <w:pPr>
        <w:ind w:left="1005" w:hanging="360"/>
      </w:pPr>
      <w:rPr>
        <w:rFonts w:ascii="Symbol" w:hAnsi="Symbol"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8" w15:restartNumberingAfterBreak="0">
    <w:nsid w:val="440D70D6"/>
    <w:multiLevelType w:val="hybridMultilevel"/>
    <w:tmpl w:val="17AC674A"/>
    <w:lvl w:ilvl="0" w:tplc="EAFA2714">
      <w:numFmt w:val="bullet"/>
      <w:lvlText w:val="•"/>
      <w:lvlJc w:val="left"/>
      <w:pPr>
        <w:ind w:left="1005" w:hanging="435"/>
      </w:pPr>
      <w:rPr>
        <w:rFonts w:ascii="Aptos" w:eastAsia="Candara" w:hAnsi="Aptos" w:cs="Candara"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9" w15:restartNumberingAfterBreak="0">
    <w:nsid w:val="4D556F64"/>
    <w:multiLevelType w:val="hybridMultilevel"/>
    <w:tmpl w:val="6248C00E"/>
    <w:lvl w:ilvl="0" w:tplc="EAFA2714">
      <w:numFmt w:val="bullet"/>
      <w:lvlText w:val="•"/>
      <w:lvlJc w:val="left"/>
      <w:pPr>
        <w:ind w:left="1005" w:hanging="435"/>
      </w:pPr>
      <w:rPr>
        <w:rFonts w:ascii="Aptos" w:eastAsia="Candara" w:hAnsi="Aptos" w:cs="Candara"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10" w15:restartNumberingAfterBreak="0">
    <w:nsid w:val="50312C8C"/>
    <w:multiLevelType w:val="hybridMultilevel"/>
    <w:tmpl w:val="6BEA5D1E"/>
    <w:lvl w:ilvl="0" w:tplc="EAFA2714">
      <w:numFmt w:val="bullet"/>
      <w:lvlText w:val="•"/>
      <w:lvlJc w:val="left"/>
      <w:pPr>
        <w:ind w:left="1005" w:hanging="435"/>
      </w:pPr>
      <w:rPr>
        <w:rFonts w:ascii="Aptos" w:eastAsia="Candara" w:hAnsi="Aptos" w:cs="Candara"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11" w15:restartNumberingAfterBreak="0">
    <w:nsid w:val="505C1174"/>
    <w:multiLevelType w:val="hybridMultilevel"/>
    <w:tmpl w:val="8C9A647C"/>
    <w:lvl w:ilvl="0" w:tplc="EAFA2714">
      <w:numFmt w:val="bullet"/>
      <w:lvlText w:val="•"/>
      <w:lvlJc w:val="left"/>
      <w:pPr>
        <w:ind w:left="1005" w:hanging="435"/>
      </w:pPr>
      <w:rPr>
        <w:rFonts w:ascii="Aptos" w:eastAsia="Candara" w:hAnsi="Aptos" w:cs="Candara"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12" w15:restartNumberingAfterBreak="0">
    <w:nsid w:val="57691A58"/>
    <w:multiLevelType w:val="hybridMultilevel"/>
    <w:tmpl w:val="C9D4462A"/>
    <w:lvl w:ilvl="0" w:tplc="EAFA2714">
      <w:numFmt w:val="bullet"/>
      <w:lvlText w:val="•"/>
      <w:lvlJc w:val="left"/>
      <w:pPr>
        <w:ind w:left="1005" w:hanging="435"/>
      </w:pPr>
      <w:rPr>
        <w:rFonts w:ascii="Aptos" w:eastAsia="Candara" w:hAnsi="Aptos" w:cs="Candara"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13" w15:restartNumberingAfterBreak="0">
    <w:nsid w:val="5E511C6B"/>
    <w:multiLevelType w:val="hybridMultilevel"/>
    <w:tmpl w:val="F0FEF782"/>
    <w:lvl w:ilvl="0" w:tplc="F5FEA0BE">
      <w:numFmt w:val="bullet"/>
      <w:lvlText w:val=""/>
      <w:lvlJc w:val="left"/>
      <w:pPr>
        <w:ind w:left="851" w:hanging="579"/>
      </w:pPr>
      <w:rPr>
        <w:rFonts w:ascii="Symbol" w:eastAsia="Symbol" w:hAnsi="Symbol" w:cs="Symbol" w:hint="default"/>
        <w:spacing w:val="0"/>
        <w:w w:val="100"/>
        <w:lang w:val="en-US" w:eastAsia="en-US" w:bidi="ar-SA"/>
      </w:rPr>
    </w:lvl>
    <w:lvl w:ilvl="1" w:tplc="35DEECF4">
      <w:numFmt w:val="bullet"/>
      <w:lvlText w:val="•"/>
      <w:lvlJc w:val="left"/>
      <w:pPr>
        <w:ind w:left="1766" w:hanging="579"/>
      </w:pPr>
      <w:rPr>
        <w:rFonts w:hint="default"/>
        <w:lang w:val="en-US" w:eastAsia="en-US" w:bidi="ar-SA"/>
      </w:rPr>
    </w:lvl>
    <w:lvl w:ilvl="2" w:tplc="F152A116">
      <w:numFmt w:val="bullet"/>
      <w:lvlText w:val="•"/>
      <w:lvlJc w:val="left"/>
      <w:pPr>
        <w:ind w:left="2672" w:hanging="579"/>
      </w:pPr>
      <w:rPr>
        <w:rFonts w:hint="default"/>
        <w:lang w:val="en-US" w:eastAsia="en-US" w:bidi="ar-SA"/>
      </w:rPr>
    </w:lvl>
    <w:lvl w:ilvl="3" w:tplc="3BD49782">
      <w:numFmt w:val="bullet"/>
      <w:lvlText w:val="•"/>
      <w:lvlJc w:val="left"/>
      <w:pPr>
        <w:ind w:left="3579" w:hanging="579"/>
      </w:pPr>
      <w:rPr>
        <w:rFonts w:hint="default"/>
        <w:lang w:val="en-US" w:eastAsia="en-US" w:bidi="ar-SA"/>
      </w:rPr>
    </w:lvl>
    <w:lvl w:ilvl="4" w:tplc="D584E9CC">
      <w:numFmt w:val="bullet"/>
      <w:lvlText w:val="•"/>
      <w:lvlJc w:val="left"/>
      <w:pPr>
        <w:ind w:left="4485" w:hanging="579"/>
      </w:pPr>
      <w:rPr>
        <w:rFonts w:hint="default"/>
        <w:lang w:val="en-US" w:eastAsia="en-US" w:bidi="ar-SA"/>
      </w:rPr>
    </w:lvl>
    <w:lvl w:ilvl="5" w:tplc="D62006D6">
      <w:numFmt w:val="bullet"/>
      <w:lvlText w:val="•"/>
      <w:lvlJc w:val="left"/>
      <w:pPr>
        <w:ind w:left="5391" w:hanging="579"/>
      </w:pPr>
      <w:rPr>
        <w:rFonts w:hint="default"/>
        <w:lang w:val="en-US" w:eastAsia="en-US" w:bidi="ar-SA"/>
      </w:rPr>
    </w:lvl>
    <w:lvl w:ilvl="6" w:tplc="926832CC">
      <w:numFmt w:val="bullet"/>
      <w:lvlText w:val="•"/>
      <w:lvlJc w:val="left"/>
      <w:pPr>
        <w:ind w:left="6298" w:hanging="579"/>
      </w:pPr>
      <w:rPr>
        <w:rFonts w:hint="default"/>
        <w:lang w:val="en-US" w:eastAsia="en-US" w:bidi="ar-SA"/>
      </w:rPr>
    </w:lvl>
    <w:lvl w:ilvl="7" w:tplc="4184E348">
      <w:numFmt w:val="bullet"/>
      <w:lvlText w:val="•"/>
      <w:lvlJc w:val="left"/>
      <w:pPr>
        <w:ind w:left="7204" w:hanging="579"/>
      </w:pPr>
      <w:rPr>
        <w:rFonts w:hint="default"/>
        <w:lang w:val="en-US" w:eastAsia="en-US" w:bidi="ar-SA"/>
      </w:rPr>
    </w:lvl>
    <w:lvl w:ilvl="8" w:tplc="BD0878EC">
      <w:numFmt w:val="bullet"/>
      <w:lvlText w:val="•"/>
      <w:lvlJc w:val="left"/>
      <w:pPr>
        <w:ind w:left="8110" w:hanging="579"/>
      </w:pPr>
      <w:rPr>
        <w:rFonts w:hint="default"/>
        <w:lang w:val="en-US" w:eastAsia="en-US" w:bidi="ar-SA"/>
      </w:rPr>
    </w:lvl>
  </w:abstractNum>
  <w:num w:numId="1" w16cid:durableId="2073119333">
    <w:abstractNumId w:val="13"/>
  </w:num>
  <w:num w:numId="2" w16cid:durableId="124469800">
    <w:abstractNumId w:val="7"/>
  </w:num>
  <w:num w:numId="3" w16cid:durableId="1749689632">
    <w:abstractNumId w:val="2"/>
  </w:num>
  <w:num w:numId="4" w16cid:durableId="180094489">
    <w:abstractNumId w:val="5"/>
  </w:num>
  <w:num w:numId="5" w16cid:durableId="1167475767">
    <w:abstractNumId w:val="8"/>
  </w:num>
  <w:num w:numId="6" w16cid:durableId="2051610486">
    <w:abstractNumId w:val="9"/>
  </w:num>
  <w:num w:numId="7" w16cid:durableId="1457026115">
    <w:abstractNumId w:val="0"/>
  </w:num>
  <w:num w:numId="8" w16cid:durableId="2131048075">
    <w:abstractNumId w:val="4"/>
  </w:num>
  <w:num w:numId="9" w16cid:durableId="229267952">
    <w:abstractNumId w:val="3"/>
  </w:num>
  <w:num w:numId="10" w16cid:durableId="853151633">
    <w:abstractNumId w:val="12"/>
  </w:num>
  <w:num w:numId="11" w16cid:durableId="2103723690">
    <w:abstractNumId w:val="6"/>
  </w:num>
  <w:num w:numId="12" w16cid:durableId="1853690174">
    <w:abstractNumId w:val="1"/>
  </w:num>
  <w:num w:numId="13" w16cid:durableId="146285158">
    <w:abstractNumId w:val="11"/>
  </w:num>
  <w:num w:numId="14" w16cid:durableId="1486010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DDD"/>
    <w:rsid w:val="000D14B8"/>
    <w:rsid w:val="0014611C"/>
    <w:rsid w:val="004834EA"/>
    <w:rsid w:val="00540884"/>
    <w:rsid w:val="00554688"/>
    <w:rsid w:val="00775251"/>
    <w:rsid w:val="007F6EE8"/>
    <w:rsid w:val="00984B05"/>
    <w:rsid w:val="00A6623F"/>
    <w:rsid w:val="00A97E51"/>
    <w:rsid w:val="00CA2DDD"/>
    <w:rsid w:val="00CB385E"/>
    <w:rsid w:val="00CE44D9"/>
    <w:rsid w:val="00D329B9"/>
    <w:rsid w:val="00E23A38"/>
    <w:rsid w:val="00E856A8"/>
    <w:rsid w:val="00F863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303DA"/>
  <w15:docId w15:val="{B3623B05-D87B-4597-B140-9D6EEEEE0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ndara" w:eastAsia="Candara" w:hAnsi="Candara" w:cs="Candara"/>
    </w:rPr>
  </w:style>
  <w:style w:type="paragraph" w:styleId="Heading1">
    <w:name w:val="heading 1"/>
    <w:basedOn w:val="Normal"/>
    <w:uiPriority w:val="9"/>
    <w:qFormat/>
    <w:pPr>
      <w:ind w:left="28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12"/>
    </w:pPr>
    <w:rPr>
      <w:sz w:val="24"/>
      <w:szCs w:val="24"/>
    </w:rPr>
  </w:style>
  <w:style w:type="paragraph" w:styleId="ListParagraph">
    <w:name w:val="List Paragraph"/>
    <w:basedOn w:val="Normal"/>
    <w:uiPriority w:val="1"/>
    <w:qFormat/>
    <w:pPr>
      <w:ind w:left="712" w:hanging="42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834EA"/>
    <w:pPr>
      <w:tabs>
        <w:tab w:val="center" w:pos="4513"/>
        <w:tab w:val="right" w:pos="9026"/>
      </w:tabs>
    </w:pPr>
  </w:style>
  <w:style w:type="character" w:customStyle="1" w:styleId="HeaderChar">
    <w:name w:val="Header Char"/>
    <w:basedOn w:val="DefaultParagraphFont"/>
    <w:link w:val="Header"/>
    <w:uiPriority w:val="99"/>
    <w:rsid w:val="004834EA"/>
    <w:rPr>
      <w:rFonts w:ascii="Candara" w:eastAsia="Candara" w:hAnsi="Candara" w:cs="Candara"/>
    </w:rPr>
  </w:style>
  <w:style w:type="paragraph" w:styleId="Footer">
    <w:name w:val="footer"/>
    <w:basedOn w:val="Normal"/>
    <w:link w:val="FooterChar"/>
    <w:uiPriority w:val="99"/>
    <w:unhideWhenUsed/>
    <w:rsid w:val="004834EA"/>
    <w:pPr>
      <w:tabs>
        <w:tab w:val="center" w:pos="4513"/>
        <w:tab w:val="right" w:pos="9026"/>
      </w:tabs>
    </w:pPr>
  </w:style>
  <w:style w:type="character" w:customStyle="1" w:styleId="FooterChar">
    <w:name w:val="Footer Char"/>
    <w:basedOn w:val="DefaultParagraphFont"/>
    <w:link w:val="Footer"/>
    <w:uiPriority w:val="99"/>
    <w:rsid w:val="004834EA"/>
    <w:rPr>
      <w:rFonts w:ascii="Candara" w:eastAsia="Candara" w:hAnsi="Candara" w:cs="Candar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2491</Words>
  <Characters>14200</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Priory School</Company>
  <LinksUpToDate>false</LinksUpToDate>
  <CharactersWithSpaces>16658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(local)</dc:creator>
  <cp:lastModifiedBy>Tracey Jones</cp:lastModifiedBy>
  <cp:revision>2</cp:revision>
  <dcterms:created xsi:type="dcterms:W3CDTF">2026-09-17T11:50:00Z</dcterms:created>
  <dcterms:modified xsi:type="dcterms:W3CDTF">2026-09-17T11:50:00Z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2024-10-07T00:00:00Z</vt:filetime>
  </property>
  <property fmtid="{D5CDD505-2E9C-101B-9397-08002B2CF9AE}" pid="3" name="Creator">
    <vt:lpwstr>Microsoft® Word 2016</vt:lpwstr>
  </property>
  <property fmtid="{D5CDD505-2E9C-101B-9397-08002B2CF9AE}" pid="4" name="LastSaved">
    <vt:filetime>2025-06-10T00:00:00Z</vt:filetime>
  </property>
  <property fmtid="{D5CDD505-2E9C-101B-9397-08002B2CF9AE}" pid="5" name="Producer">
    <vt:lpwstr>3-Heights(TM) PDF Security Shell 4.8.25.2 (http://www.pdf-tools.com)</vt:lpwstr>
  </property>
</Properties>
</file>