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5B7050" w:rsidRDefault="005B7050" w14:paraId="0D9BC83A" w14:textId="77777777"/>
    <w:p w:rsidR="00953ACF" w:rsidP="00712DBB" w:rsidRDefault="00953ACF" w14:paraId="0D9BC83B" w14:textId="77777777">
      <w:pPr>
        <w:rPr>
          <w:rFonts w:ascii="Calibri" w:hAnsi="Calibri" w:cs="Calibri"/>
          <w:b/>
          <w:szCs w:val="22"/>
        </w:rPr>
      </w:pPr>
      <w:r>
        <w:rPr>
          <w:rFonts w:ascii="Calibri" w:hAnsi="Calibri" w:cs="Calibri"/>
          <w:b/>
          <w:szCs w:val="22"/>
        </w:rPr>
        <w:t>JOB DESCRIPTION</w:t>
      </w:r>
    </w:p>
    <w:p w:rsidR="00953ACF" w:rsidP="00953ACF" w:rsidRDefault="00953ACF" w14:paraId="0D9BC83C" w14:textId="77777777">
      <w:pPr>
        <w:jc w:val="both"/>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361"/>
        <w:gridCol w:w="4161"/>
      </w:tblGrid>
      <w:tr w:rsidR="00953ACF" w:rsidTr="00953ACF" w14:paraId="0D9BC83F" w14:textId="77777777">
        <w:tc>
          <w:tcPr>
            <w:tcW w:w="4361" w:type="dxa"/>
            <w:tcBorders>
              <w:top w:val="single" w:color="auto" w:sz="6" w:space="0"/>
              <w:left w:val="single" w:color="auto" w:sz="6" w:space="0"/>
              <w:bottom w:val="single" w:color="auto" w:sz="6" w:space="0"/>
              <w:right w:val="single" w:color="auto" w:sz="6" w:space="0"/>
            </w:tcBorders>
            <w:hideMark/>
          </w:tcPr>
          <w:p w:rsidR="00953ACF" w:rsidP="007C5AC1" w:rsidRDefault="00953ACF" w14:paraId="0D9BC83D" w14:textId="77777777">
            <w:pPr>
              <w:rPr>
                <w:rFonts w:ascii="Calibri" w:hAnsi="Calibri" w:cs="Calibri"/>
                <w:b/>
                <w:szCs w:val="22"/>
              </w:rPr>
            </w:pPr>
            <w:r>
              <w:rPr>
                <w:rFonts w:ascii="Calibri" w:hAnsi="Calibri" w:cs="Calibri"/>
                <w:b/>
                <w:szCs w:val="22"/>
              </w:rPr>
              <w:t>Section:</w:t>
            </w:r>
            <w:r>
              <w:rPr>
                <w:rFonts w:ascii="Calibri" w:hAnsi="Calibri" w:cs="Calibri"/>
                <w:szCs w:val="22"/>
              </w:rPr>
              <w:t xml:space="preserve"> </w:t>
            </w:r>
            <w:r w:rsidR="007C5AC1">
              <w:rPr>
                <w:rFonts w:ascii="Calibri" w:hAnsi="Calibri" w:cs="Calibri"/>
                <w:szCs w:val="22"/>
              </w:rPr>
              <w:t>Speech and Language Therapy</w:t>
            </w:r>
          </w:p>
        </w:tc>
        <w:tc>
          <w:tcPr>
            <w:tcW w:w="4161" w:type="dxa"/>
            <w:tcBorders>
              <w:top w:val="single" w:color="auto" w:sz="6" w:space="0"/>
              <w:left w:val="single" w:color="auto" w:sz="6" w:space="0"/>
              <w:bottom w:val="single" w:color="auto" w:sz="6" w:space="0"/>
              <w:right w:val="single" w:color="auto" w:sz="6" w:space="0"/>
            </w:tcBorders>
            <w:hideMark/>
          </w:tcPr>
          <w:p w:rsidR="00953ACF" w:rsidP="00DB7403" w:rsidRDefault="00953ACF" w14:paraId="0D9BC83E" w14:textId="3C870995">
            <w:pPr>
              <w:rPr>
                <w:rFonts w:ascii="Calibri" w:hAnsi="Calibri" w:cs="Calibri"/>
                <w:b/>
                <w:szCs w:val="22"/>
              </w:rPr>
            </w:pPr>
            <w:r>
              <w:rPr>
                <w:rFonts w:ascii="Calibri" w:hAnsi="Calibri" w:cs="Calibri"/>
                <w:b/>
                <w:szCs w:val="22"/>
              </w:rPr>
              <w:t>Reports to</w:t>
            </w:r>
            <w:r>
              <w:rPr>
                <w:rFonts w:ascii="Calibri" w:hAnsi="Calibri" w:cs="Calibri"/>
                <w:szCs w:val="22"/>
              </w:rPr>
              <w:t xml:space="preserve">: </w:t>
            </w:r>
            <w:r w:rsidR="00670C43">
              <w:rPr>
                <w:rFonts w:ascii="Calibri" w:hAnsi="Calibri" w:cs="Calibri"/>
                <w:szCs w:val="22"/>
              </w:rPr>
              <w:t>Director of Therapy Services</w:t>
            </w:r>
          </w:p>
        </w:tc>
      </w:tr>
      <w:tr w:rsidR="00953ACF" w:rsidTr="00953ACF" w14:paraId="0D9BC845" w14:textId="77777777">
        <w:tc>
          <w:tcPr>
            <w:tcW w:w="4361" w:type="dxa"/>
            <w:tcBorders>
              <w:top w:val="single" w:color="auto" w:sz="6" w:space="0"/>
              <w:left w:val="single" w:color="auto" w:sz="6" w:space="0"/>
              <w:bottom w:val="single" w:color="auto" w:sz="6" w:space="0"/>
              <w:right w:val="single" w:color="auto" w:sz="6" w:space="0"/>
            </w:tcBorders>
            <w:hideMark/>
          </w:tcPr>
          <w:p w:rsidR="00953ACF" w:rsidP="002C3148" w:rsidRDefault="00953ACF" w14:paraId="0D9BC840" w14:textId="0C0C313D">
            <w:pPr>
              <w:rPr>
                <w:rFonts w:ascii="Calibri" w:hAnsi="Calibri" w:cs="Calibri"/>
                <w:b/>
                <w:szCs w:val="22"/>
              </w:rPr>
            </w:pPr>
            <w:r>
              <w:rPr>
                <w:rFonts w:ascii="Calibri" w:hAnsi="Calibri" w:cs="Calibri"/>
                <w:b/>
                <w:szCs w:val="22"/>
              </w:rPr>
              <w:t>Job Title:</w:t>
            </w:r>
            <w:r>
              <w:rPr>
                <w:rFonts w:ascii="Calibri" w:hAnsi="Calibri" w:cs="Calibri"/>
                <w:szCs w:val="22"/>
              </w:rPr>
              <w:t xml:space="preserve"> </w:t>
            </w:r>
            <w:r w:rsidR="00814B52">
              <w:rPr>
                <w:rFonts w:ascii="Calibri" w:hAnsi="Calibri" w:cs="Calibri"/>
                <w:szCs w:val="22"/>
              </w:rPr>
              <w:t xml:space="preserve">Senior </w:t>
            </w:r>
            <w:r w:rsidR="008143F2">
              <w:rPr>
                <w:rFonts w:ascii="Calibri" w:hAnsi="Calibri" w:cs="Calibri"/>
                <w:szCs w:val="22"/>
              </w:rPr>
              <w:t xml:space="preserve">Specialist </w:t>
            </w:r>
            <w:r w:rsidR="007C5AC1">
              <w:rPr>
                <w:rFonts w:ascii="Calibri" w:hAnsi="Calibri" w:cs="Calibri"/>
                <w:szCs w:val="22"/>
              </w:rPr>
              <w:t xml:space="preserve">Speech and </w:t>
            </w:r>
            <w:r w:rsidR="00DB7403">
              <w:rPr>
                <w:rFonts w:ascii="Calibri" w:hAnsi="Calibri" w:cs="Calibri"/>
                <w:szCs w:val="22"/>
              </w:rPr>
              <w:t>Language T</w:t>
            </w:r>
            <w:r w:rsidR="007C5AC1">
              <w:rPr>
                <w:rFonts w:ascii="Calibri" w:hAnsi="Calibri" w:cs="Calibri"/>
                <w:szCs w:val="22"/>
              </w:rPr>
              <w:t>herapist</w:t>
            </w:r>
          </w:p>
        </w:tc>
        <w:tc>
          <w:tcPr>
            <w:tcW w:w="4161" w:type="dxa"/>
            <w:tcBorders>
              <w:top w:val="single" w:color="auto" w:sz="6" w:space="0"/>
              <w:left w:val="single" w:color="auto" w:sz="6" w:space="0"/>
              <w:bottom w:val="single" w:color="auto" w:sz="6" w:space="0"/>
              <w:right w:val="single" w:color="auto" w:sz="6" w:space="0"/>
            </w:tcBorders>
          </w:tcPr>
          <w:p w:rsidRPr="009C702B" w:rsidR="00953ACF" w:rsidRDefault="00953ACF" w14:paraId="0D9BC841" w14:textId="77777777">
            <w:pPr>
              <w:rPr>
                <w:rFonts w:ascii="Calibri" w:hAnsi="Calibri" w:cs="Calibri"/>
                <w:b/>
                <w:szCs w:val="22"/>
              </w:rPr>
            </w:pPr>
            <w:r w:rsidRPr="009C702B">
              <w:rPr>
                <w:rFonts w:ascii="Calibri" w:hAnsi="Calibri" w:cs="Calibri"/>
                <w:b/>
                <w:szCs w:val="22"/>
              </w:rPr>
              <w:t xml:space="preserve">Grade/Salary Range: </w:t>
            </w:r>
          </w:p>
          <w:p w:rsidRPr="009C702B" w:rsidR="00953ACF" w:rsidRDefault="00627D0B" w14:paraId="0D9BC843" w14:textId="33A6FF6F">
            <w:pPr>
              <w:rPr>
                <w:rFonts w:ascii="Calibri" w:hAnsi="Calibri" w:cs="Calibri"/>
                <w:szCs w:val="22"/>
              </w:rPr>
            </w:pPr>
            <w:r>
              <w:rPr>
                <w:rFonts w:ascii="Calibri" w:hAnsi="Calibri" w:cs="Calibri"/>
                <w:szCs w:val="22"/>
              </w:rPr>
              <w:t xml:space="preserve">NHS Band </w:t>
            </w:r>
            <w:r w:rsidR="00814B52">
              <w:rPr>
                <w:rFonts w:ascii="Calibri" w:hAnsi="Calibri" w:cs="Calibri"/>
                <w:szCs w:val="22"/>
              </w:rPr>
              <w:t>7</w:t>
            </w:r>
            <w:r>
              <w:rPr>
                <w:rFonts w:ascii="Calibri" w:hAnsi="Calibri" w:cs="Calibri"/>
                <w:szCs w:val="22"/>
              </w:rPr>
              <w:t xml:space="preserve"> equivalent</w:t>
            </w:r>
          </w:p>
          <w:p w:rsidRPr="009C702B" w:rsidR="00953ACF" w:rsidRDefault="00953ACF" w14:paraId="0D9BC844" w14:textId="77777777">
            <w:pPr>
              <w:rPr>
                <w:rFonts w:ascii="Calibri" w:hAnsi="Calibri" w:cs="Calibri"/>
                <w:b/>
                <w:szCs w:val="22"/>
              </w:rPr>
            </w:pPr>
          </w:p>
        </w:tc>
      </w:tr>
      <w:tr w:rsidR="00953ACF" w:rsidTr="00953ACF" w14:paraId="0D9BC849" w14:textId="77777777">
        <w:tc>
          <w:tcPr>
            <w:tcW w:w="4361" w:type="dxa"/>
            <w:tcBorders>
              <w:top w:val="single" w:color="auto" w:sz="6" w:space="0"/>
              <w:left w:val="single" w:color="auto" w:sz="6" w:space="0"/>
              <w:bottom w:val="single" w:color="auto" w:sz="6" w:space="0"/>
              <w:right w:val="single" w:color="auto" w:sz="6" w:space="0"/>
            </w:tcBorders>
          </w:tcPr>
          <w:p w:rsidR="00953ACF" w:rsidRDefault="00953ACF" w14:paraId="0D9BC846" w14:textId="77777777">
            <w:pPr>
              <w:rPr>
                <w:rFonts w:ascii="Calibri" w:hAnsi="Calibri" w:cs="Calibri"/>
                <w:b/>
                <w:szCs w:val="22"/>
              </w:rPr>
            </w:pPr>
            <w:r>
              <w:rPr>
                <w:rFonts w:ascii="Calibri" w:hAnsi="Calibri" w:cs="Calibri"/>
                <w:b/>
                <w:szCs w:val="22"/>
              </w:rPr>
              <w:t>Working Pattern:</w:t>
            </w:r>
            <w:r>
              <w:rPr>
                <w:rFonts w:ascii="Calibri" w:hAnsi="Calibri" w:cs="Calibri"/>
                <w:szCs w:val="22"/>
              </w:rPr>
              <w:t xml:space="preserve"> </w:t>
            </w:r>
            <w:r w:rsidR="002C3148">
              <w:rPr>
                <w:rFonts w:ascii="Calibri" w:hAnsi="Calibri" w:cs="Calibri"/>
                <w:szCs w:val="22"/>
              </w:rPr>
              <w:t>TBA</w:t>
            </w:r>
          </w:p>
          <w:p w:rsidR="00953ACF" w:rsidRDefault="00953ACF" w14:paraId="0D9BC847" w14:textId="77777777">
            <w:pPr>
              <w:rPr>
                <w:rFonts w:ascii="Calibri" w:hAnsi="Calibri" w:cs="Calibri"/>
                <w:szCs w:val="22"/>
              </w:rPr>
            </w:pPr>
          </w:p>
        </w:tc>
        <w:tc>
          <w:tcPr>
            <w:tcW w:w="4161" w:type="dxa"/>
            <w:tcBorders>
              <w:top w:val="single" w:color="auto" w:sz="6" w:space="0"/>
              <w:left w:val="single" w:color="auto" w:sz="6" w:space="0"/>
              <w:bottom w:val="single" w:color="auto" w:sz="6" w:space="0"/>
              <w:right w:val="single" w:color="auto" w:sz="6" w:space="0"/>
            </w:tcBorders>
            <w:hideMark/>
          </w:tcPr>
          <w:p w:rsidRPr="002C3148" w:rsidR="00953ACF" w:rsidP="003E6FBF" w:rsidRDefault="00953ACF" w14:paraId="0D9BC848" w14:textId="5F2F580A">
            <w:pPr>
              <w:rPr>
                <w:rFonts w:ascii="Calibri" w:hAnsi="Calibri" w:cs="Calibri"/>
                <w:szCs w:val="22"/>
              </w:rPr>
            </w:pPr>
            <w:r w:rsidRPr="002C3148">
              <w:rPr>
                <w:rFonts w:ascii="Calibri" w:hAnsi="Calibri" w:cs="Calibri"/>
                <w:b/>
                <w:szCs w:val="22"/>
              </w:rPr>
              <w:t>Weeks per annum</w:t>
            </w:r>
            <w:r w:rsidRPr="002C3148">
              <w:rPr>
                <w:rFonts w:ascii="Calibri" w:hAnsi="Calibri" w:cs="Calibri"/>
                <w:szCs w:val="22"/>
              </w:rPr>
              <w:t>:</w:t>
            </w:r>
            <w:r w:rsidRPr="002C3148">
              <w:rPr>
                <w:rFonts w:ascii="Calibri" w:hAnsi="Calibri" w:cs="Calibri"/>
                <w:b/>
                <w:szCs w:val="22"/>
              </w:rPr>
              <w:t xml:space="preserve"> </w:t>
            </w:r>
            <w:r w:rsidR="00603B41">
              <w:rPr>
                <w:rFonts w:ascii="Calibri" w:hAnsi="Calibri" w:cs="Calibri"/>
                <w:szCs w:val="22"/>
              </w:rPr>
              <w:t>TBA</w:t>
            </w:r>
          </w:p>
        </w:tc>
      </w:tr>
    </w:tbl>
    <w:p w:rsidR="00953ACF" w:rsidP="00953ACF" w:rsidRDefault="00953ACF" w14:paraId="0D9BC84A"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003074D3" w14:paraId="0D9BC84C" w14:textId="77777777">
        <w:tc>
          <w:tcPr>
            <w:tcW w:w="8522" w:type="dxa"/>
            <w:tcBorders>
              <w:top w:val="single" w:color="auto" w:sz="6" w:space="0"/>
              <w:left w:val="single" w:color="auto" w:sz="6" w:space="0"/>
              <w:bottom w:val="single" w:color="auto" w:sz="6" w:space="0"/>
              <w:right w:val="single" w:color="auto" w:sz="6" w:space="0"/>
            </w:tcBorders>
            <w:shd w:val="clear" w:color="auto" w:fill="92D050"/>
            <w:hideMark/>
          </w:tcPr>
          <w:p w:rsidR="00953ACF" w:rsidP="008A77B0" w:rsidRDefault="008A77B0" w14:paraId="0D9BC84B" w14:textId="77777777">
            <w:pPr>
              <w:spacing w:before="120" w:beforeLines="50" w:after="120"/>
              <w:rPr>
                <w:rFonts w:ascii="Calibri" w:hAnsi="Calibri" w:cs="Calibri"/>
                <w:szCs w:val="22"/>
              </w:rPr>
            </w:pPr>
            <w:r>
              <w:rPr>
                <w:rFonts w:ascii="Calibri" w:hAnsi="Calibri" w:cs="Calibri"/>
                <w:b/>
                <w:szCs w:val="22"/>
              </w:rPr>
              <w:t>Main Purpose of Job</w:t>
            </w:r>
          </w:p>
        </w:tc>
      </w:tr>
      <w:tr w:rsidR="00953ACF" w:rsidTr="00953ACF" w14:paraId="0D9BC853" w14:textId="77777777">
        <w:tc>
          <w:tcPr>
            <w:tcW w:w="8522" w:type="dxa"/>
            <w:tcBorders>
              <w:top w:val="single" w:color="auto" w:sz="6" w:space="0"/>
              <w:left w:val="single" w:color="auto" w:sz="6" w:space="0"/>
              <w:bottom w:val="single" w:color="auto" w:sz="6" w:space="0"/>
              <w:right w:val="single" w:color="auto" w:sz="6" w:space="0"/>
            </w:tcBorders>
          </w:tcPr>
          <w:p w:rsidR="007C5AC1" w:rsidP="007C5AC1" w:rsidRDefault="007C5AC1" w14:paraId="0D9BC84D" w14:textId="77777777">
            <w:p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Work as part of a </w:t>
            </w:r>
            <w:r w:rsidR="006C6F88">
              <w:rPr>
                <w:rFonts w:ascii="Calibri" w:hAnsi="Calibri" w:cs="Calibri"/>
                <w:color w:val="000000"/>
                <w:lang w:val="en"/>
              </w:rPr>
              <w:t>multi-disciplinary</w:t>
            </w:r>
            <w:r>
              <w:rPr>
                <w:rFonts w:ascii="Calibri" w:hAnsi="Calibri" w:cs="Calibri"/>
                <w:color w:val="000000"/>
                <w:lang w:val="en"/>
              </w:rPr>
              <w:t xml:space="preserve"> team to establish and develop </w:t>
            </w:r>
          </w:p>
          <w:p w:rsidR="007C5AC1" w:rsidP="00645EA8" w:rsidRDefault="007C5AC1" w14:paraId="0D9BC84E" w14:textId="5A7CE379">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a speech and language therapy service to meet the </w:t>
            </w:r>
            <w:r w:rsidRPr="00814B52" w:rsidR="00814B52">
              <w:rPr>
                <w:rFonts w:ascii="Calibri" w:hAnsi="Calibri" w:cs="Calibri"/>
                <w:i/>
                <w:iCs/>
                <w:color w:val="000000"/>
                <w:lang w:val="en"/>
              </w:rPr>
              <w:t>most complex</w:t>
            </w:r>
            <w:r w:rsidR="00D91CED">
              <w:rPr>
                <w:rFonts w:ascii="Calibri" w:hAnsi="Calibri" w:cs="Calibri"/>
                <w:i/>
                <w:iCs/>
                <w:color w:val="000000"/>
                <w:lang w:val="en"/>
              </w:rPr>
              <w:t>/high risk</w:t>
            </w:r>
            <w:r w:rsidRPr="00814B52" w:rsidR="00814B52">
              <w:rPr>
                <w:rFonts w:ascii="Calibri" w:hAnsi="Calibri" w:cs="Calibri"/>
                <w:i/>
                <w:iCs/>
                <w:color w:val="000000"/>
                <w:lang w:val="en"/>
              </w:rPr>
              <w:t xml:space="preserve"> </w:t>
            </w:r>
            <w:r>
              <w:rPr>
                <w:rFonts w:ascii="Calibri" w:hAnsi="Calibri" w:cs="Calibri"/>
                <w:color w:val="000000"/>
                <w:lang w:val="en"/>
              </w:rPr>
              <w:t>needs of pupils across the academy</w:t>
            </w:r>
          </w:p>
          <w:p w:rsidR="00953ACF" w:rsidP="00645EA8" w:rsidRDefault="007C5AC1" w14:paraId="0D9BC84F" w14:textId="21A002A0">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a continuing professional development </w:t>
            </w:r>
            <w:proofErr w:type="spellStart"/>
            <w:r>
              <w:rPr>
                <w:rFonts w:ascii="Calibri" w:hAnsi="Calibri" w:cs="Calibri"/>
                <w:color w:val="000000"/>
                <w:lang w:val="en"/>
              </w:rPr>
              <w:t>program</w:t>
            </w:r>
            <w:r w:rsidR="00B00B92">
              <w:rPr>
                <w:rFonts w:ascii="Calibri" w:hAnsi="Calibri" w:cs="Calibri"/>
                <w:color w:val="000000"/>
                <w:lang w:val="en"/>
              </w:rPr>
              <w:t>me</w:t>
            </w:r>
            <w:proofErr w:type="spellEnd"/>
            <w:r>
              <w:rPr>
                <w:rFonts w:ascii="Calibri" w:hAnsi="Calibri" w:cs="Calibri"/>
                <w:color w:val="000000"/>
                <w:lang w:val="en"/>
              </w:rPr>
              <w:t xml:space="preserve"> for the school staff in line with the </w:t>
            </w:r>
            <w:proofErr w:type="gramStart"/>
            <w:r>
              <w:rPr>
                <w:rFonts w:ascii="Calibri" w:hAnsi="Calibri" w:cs="Calibri"/>
                <w:color w:val="000000"/>
                <w:lang w:val="en"/>
              </w:rPr>
              <w:t>schools</w:t>
            </w:r>
            <w:proofErr w:type="gramEnd"/>
            <w:r>
              <w:rPr>
                <w:rFonts w:ascii="Calibri" w:hAnsi="Calibri" w:cs="Calibri"/>
                <w:color w:val="000000"/>
                <w:lang w:val="en"/>
              </w:rPr>
              <w:t xml:space="preserve"> development plan, delivering training as appropriate</w:t>
            </w:r>
          </w:p>
          <w:p w:rsidR="00953ACF" w:rsidP="00645EA8" w:rsidRDefault="007C5AC1" w14:paraId="0D9BC850" w14:textId="5A4DCDE1">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an integrated approach to embedding therapeutic strategies across the curriculum which will provide support for a wide range of SLCN</w:t>
            </w:r>
            <w:r w:rsidR="00BA1FBF">
              <w:rPr>
                <w:rFonts w:ascii="Calibri" w:hAnsi="Calibri" w:cs="Calibri"/>
                <w:color w:val="000000"/>
                <w:lang w:val="en"/>
              </w:rPr>
              <w:t xml:space="preserve"> </w:t>
            </w:r>
          </w:p>
          <w:p w:rsidR="007C5AC1" w:rsidP="00645EA8" w:rsidRDefault="004509EC" w14:paraId="0D9BC851" w14:textId="34F4FB65">
            <w:pPr>
              <w:numPr>
                <w:ilvl w:val="0"/>
                <w:numId w:val="1"/>
              </w:numPr>
              <w:shd w:val="clear" w:color="auto" w:fill="FFFFFF"/>
              <w:spacing w:before="100" w:beforeAutospacing="1" w:after="100"/>
              <w:rPr>
                <w:rFonts w:ascii="Calibri" w:hAnsi="Calibri" w:cs="Calibri"/>
                <w:color w:val="000000"/>
                <w:lang w:val="en"/>
              </w:rPr>
            </w:pPr>
            <w:r w:rsidRPr="004509EC">
              <w:rPr>
                <w:rFonts w:ascii="Calibri" w:hAnsi="Calibri" w:cs="Calibri"/>
                <w:i/>
                <w:iCs/>
                <w:color w:val="000000"/>
                <w:lang w:val="en"/>
              </w:rPr>
              <w:t>highly</w:t>
            </w:r>
            <w:r>
              <w:rPr>
                <w:rFonts w:ascii="Calibri" w:hAnsi="Calibri" w:cs="Calibri"/>
                <w:color w:val="000000"/>
                <w:lang w:val="en"/>
              </w:rPr>
              <w:t xml:space="preserve"> </w:t>
            </w:r>
            <w:r w:rsidR="007C5AC1">
              <w:rPr>
                <w:rFonts w:ascii="Calibri" w:hAnsi="Calibri" w:cs="Calibri"/>
                <w:color w:val="000000"/>
                <w:lang w:val="en"/>
              </w:rPr>
              <w:t>specialist interventions as part of a holistic integrated approach.</w:t>
            </w:r>
          </w:p>
          <w:p w:rsidR="00953ACF" w:rsidRDefault="00953ACF" w14:paraId="0D9BC852" w14:textId="77777777">
            <w:pPr>
              <w:autoSpaceDE w:val="0"/>
              <w:autoSpaceDN w:val="0"/>
              <w:adjustRightInd w:val="0"/>
              <w:ind w:left="360"/>
              <w:rPr>
                <w:rFonts w:ascii="Calibri" w:hAnsi="Calibri" w:cs="Calibri"/>
                <w:color w:val="000000"/>
                <w:szCs w:val="22"/>
              </w:rPr>
            </w:pPr>
          </w:p>
        </w:tc>
      </w:tr>
    </w:tbl>
    <w:p w:rsidR="008A77B0" w:rsidP="00953ACF" w:rsidRDefault="008A77B0" w14:paraId="0D9BC854"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8A77B0" w:rsidR="008A77B0" w:rsidTr="15350BA4" w14:paraId="0D9BC856"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8A77B0" w:rsidR="008A77B0" w:rsidP="00F51388" w:rsidRDefault="008A77B0" w14:paraId="0D9BC855" w14:textId="77777777">
            <w:pPr>
              <w:spacing w:before="120" w:beforeLines="50" w:after="120"/>
              <w:rPr>
                <w:rFonts w:ascii="Calibri" w:hAnsi="Calibri" w:cs="Calibri"/>
                <w:szCs w:val="22"/>
              </w:rPr>
            </w:pPr>
            <w:r w:rsidRPr="008A77B0">
              <w:rPr>
                <w:rFonts w:ascii="Calibri" w:hAnsi="Calibri" w:cs="Calibri"/>
                <w:b/>
                <w:szCs w:val="22"/>
              </w:rPr>
              <w:t>Limits of Authority and problem solving</w:t>
            </w:r>
          </w:p>
        </w:tc>
      </w:tr>
      <w:tr w:rsidRPr="008A77B0" w:rsidR="008A77B0" w:rsidTr="15350BA4" w14:paraId="0D9BC85B" w14:textId="77777777">
        <w:tc>
          <w:tcPr>
            <w:tcW w:w="8522" w:type="dxa"/>
            <w:tcBorders>
              <w:top w:val="single" w:color="auto" w:sz="6" w:space="0"/>
              <w:left w:val="single" w:color="auto" w:sz="6" w:space="0"/>
              <w:bottom w:val="single" w:color="auto" w:sz="6" w:space="0"/>
              <w:right w:val="single" w:color="auto" w:sz="6" w:space="0"/>
            </w:tcBorders>
            <w:tcMar/>
          </w:tcPr>
          <w:p w:rsidRPr="008A77B0" w:rsidR="008A77B0" w:rsidP="00F51388" w:rsidRDefault="008A77B0" w14:paraId="0D9BC857"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Speech and Language Therapy is governed by, and should adhere to, HCPC and RCSLT standards in addition to Chiltern Way Academy policies </w:t>
            </w:r>
          </w:p>
          <w:p w:rsidRPr="008A77B0" w:rsidR="008A77B0" w:rsidP="00F51388" w:rsidRDefault="008A77B0" w14:paraId="0D9BC858" w14:textId="0B80A35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Make day to day decisions about their clinical work</w:t>
            </w:r>
            <w:r w:rsidR="00E42212">
              <w:rPr>
                <w:rFonts w:ascii="Calibri" w:hAnsi="Calibri" w:cs="Calibri"/>
                <w:color w:val="000000"/>
              </w:rPr>
              <w:t xml:space="preserve"> </w:t>
            </w:r>
            <w:r w:rsidRPr="00E42212" w:rsidR="00E42212">
              <w:rPr>
                <w:rFonts w:ascii="Calibri" w:hAnsi="Calibri" w:cs="Calibri"/>
                <w:i/>
                <w:iCs/>
                <w:color w:val="000000"/>
              </w:rPr>
              <w:t>providing oversight</w:t>
            </w:r>
            <w:r w:rsidR="00E42212">
              <w:rPr>
                <w:rFonts w:ascii="Calibri" w:hAnsi="Calibri" w:cs="Calibri"/>
                <w:i/>
                <w:iCs/>
                <w:color w:val="000000"/>
              </w:rPr>
              <w:t xml:space="preserve"> and support</w:t>
            </w:r>
            <w:r w:rsidRPr="00E42212" w:rsidR="00E42212">
              <w:rPr>
                <w:rFonts w:ascii="Calibri" w:hAnsi="Calibri" w:cs="Calibri"/>
                <w:i/>
                <w:iCs/>
                <w:color w:val="000000"/>
              </w:rPr>
              <w:t xml:space="preserve"> to newly qualified and less experienced members of the therapy team</w:t>
            </w:r>
          </w:p>
          <w:p w:rsidRPr="008A77B0" w:rsidR="008A77B0" w:rsidP="15350BA4" w:rsidRDefault="008A77B0" w14:paraId="0D9BC859" w14:textId="3C0E329F">
            <w:pPr>
              <w:numPr>
                <w:ilvl w:val="0"/>
                <w:numId w:val="1"/>
              </w:numPr>
              <w:shd w:val="clear" w:color="auto" w:fill="FFFFFF" w:themeFill="background1"/>
              <w:spacing w:before="100" w:beforeAutospacing="on" w:after="100"/>
              <w:rPr>
                <w:rFonts w:ascii="Calibri" w:hAnsi="Calibri" w:cs="Calibri"/>
                <w:color w:val="000000"/>
              </w:rPr>
            </w:pPr>
            <w:r w:rsidRPr="15350BA4" w:rsidR="008A77B0">
              <w:rPr>
                <w:rFonts w:ascii="Calibri" w:hAnsi="Calibri" w:cs="Calibri"/>
                <w:color w:val="000000" w:themeColor="text1" w:themeTint="FF" w:themeShade="FF"/>
              </w:rPr>
              <w:t>Be responsible for</w:t>
            </w:r>
            <w:r w:rsidRPr="15350BA4" w:rsidR="008A77B0">
              <w:rPr>
                <w:rFonts w:ascii="Calibri" w:hAnsi="Calibri" w:cs="Calibri"/>
                <w:color w:val="000000" w:themeColor="text1" w:themeTint="FF" w:themeShade="FF"/>
              </w:rPr>
              <w:t xml:space="preserve"> the </w:t>
            </w:r>
            <w:r w:rsidRPr="15350BA4" w:rsidR="008A77B0">
              <w:rPr>
                <w:rFonts w:ascii="Calibri" w:hAnsi="Calibri" w:cs="Calibri"/>
                <w:color w:val="000000" w:themeColor="text1" w:themeTint="FF" w:themeShade="FF"/>
              </w:rPr>
              <w:t>day to day</w:t>
            </w:r>
            <w:r w:rsidRPr="15350BA4" w:rsidR="008A77B0">
              <w:rPr>
                <w:rFonts w:ascii="Calibri" w:hAnsi="Calibri" w:cs="Calibri"/>
                <w:color w:val="000000" w:themeColor="text1" w:themeTint="FF" w:themeShade="FF"/>
              </w:rPr>
              <w:t xml:space="preserve"> management and prioritisation of </w:t>
            </w:r>
            <w:r w:rsidRPr="15350BA4" w:rsidR="00120771">
              <w:rPr>
                <w:rFonts w:ascii="Calibri" w:hAnsi="Calibri" w:cs="Calibri"/>
                <w:i w:val="1"/>
                <w:iCs w:val="1"/>
                <w:color w:val="000000" w:themeColor="text1" w:themeTint="FF" w:themeShade="FF"/>
              </w:rPr>
              <w:t xml:space="preserve">their own </w:t>
            </w:r>
            <w:r w:rsidRPr="15350BA4" w:rsidR="008A77B0">
              <w:rPr>
                <w:rFonts w:ascii="Calibri" w:hAnsi="Calibri" w:cs="Calibri"/>
                <w:color w:val="000000" w:themeColor="text1" w:themeTint="FF" w:themeShade="FF"/>
              </w:rPr>
              <w:t>workload</w:t>
            </w:r>
            <w:r w:rsidRPr="15350BA4" w:rsidR="00120771">
              <w:rPr>
                <w:rFonts w:ascii="Calibri" w:hAnsi="Calibri" w:cs="Calibri"/>
                <w:color w:val="000000" w:themeColor="text1" w:themeTint="FF" w:themeShade="FF"/>
              </w:rPr>
              <w:t xml:space="preserve"> </w:t>
            </w:r>
            <w:r w:rsidRPr="15350BA4" w:rsidR="00120771">
              <w:rPr>
                <w:rFonts w:ascii="Calibri" w:hAnsi="Calibri" w:cs="Calibri"/>
                <w:i w:val="1"/>
                <w:iCs w:val="1"/>
                <w:color w:val="000000" w:themeColor="text1" w:themeTint="FF" w:themeShade="FF"/>
              </w:rPr>
              <w:t xml:space="preserve">alongside </w:t>
            </w:r>
            <w:r w:rsidRPr="15350BA4" w:rsidR="00490E08">
              <w:rPr>
                <w:rFonts w:ascii="Calibri" w:hAnsi="Calibri" w:cs="Calibri"/>
                <w:i w:val="1"/>
                <w:iCs w:val="1"/>
                <w:color w:val="000000" w:themeColor="text1" w:themeTint="FF" w:themeShade="FF"/>
              </w:rPr>
              <w:t xml:space="preserve">leading on </w:t>
            </w:r>
            <w:r w:rsidRPr="15350BA4" w:rsidR="00120771">
              <w:rPr>
                <w:rFonts w:ascii="Calibri" w:hAnsi="Calibri" w:cs="Calibri"/>
                <w:i w:val="1"/>
                <w:iCs w:val="1"/>
                <w:color w:val="000000" w:themeColor="text1" w:themeTint="FF" w:themeShade="FF"/>
              </w:rPr>
              <w:t xml:space="preserve">operational decisions for site-specific service delivery </w:t>
            </w:r>
            <w:r w:rsidRPr="15350BA4" w:rsidR="0087778D">
              <w:rPr>
                <w:rFonts w:ascii="Calibri" w:hAnsi="Calibri" w:cs="Calibri"/>
                <w:i w:val="1"/>
                <w:iCs w:val="1"/>
                <w:color w:val="000000" w:themeColor="text1" w:themeTint="FF" w:themeShade="FF"/>
              </w:rPr>
              <w:t xml:space="preserve">overseen by the </w:t>
            </w:r>
            <w:r w:rsidRPr="15350BA4" w:rsidR="0087778D">
              <w:rPr>
                <w:rFonts w:ascii="Calibri" w:hAnsi="Calibri" w:cs="Calibri"/>
                <w:i w:val="1"/>
                <w:iCs w:val="1"/>
                <w:color w:val="000000" w:themeColor="text1" w:themeTint="FF" w:themeShade="FF"/>
              </w:rPr>
              <w:t>Deputy</w:t>
            </w:r>
            <w:r w:rsidRPr="15350BA4" w:rsidR="0087778D">
              <w:rPr>
                <w:rFonts w:ascii="Calibri" w:hAnsi="Calibri" w:cs="Calibri"/>
                <w:i w:val="1"/>
                <w:iCs w:val="1"/>
                <w:color w:val="000000" w:themeColor="text1" w:themeTint="FF" w:themeShade="FF"/>
              </w:rPr>
              <w:t xml:space="preserve"> </w:t>
            </w:r>
            <w:r w:rsidRPr="15350BA4" w:rsidR="52E2A6E9">
              <w:rPr>
                <w:rFonts w:ascii="Calibri" w:hAnsi="Calibri" w:cs="Calibri"/>
                <w:i w:val="1"/>
                <w:iCs w:val="1"/>
                <w:color w:val="000000" w:themeColor="text1" w:themeTint="FF" w:themeShade="FF"/>
              </w:rPr>
              <w:t>L</w:t>
            </w:r>
            <w:r w:rsidRPr="15350BA4" w:rsidR="0087778D">
              <w:rPr>
                <w:rFonts w:ascii="Calibri" w:hAnsi="Calibri" w:cs="Calibri"/>
                <w:i w:val="1"/>
                <w:iCs w:val="1"/>
                <w:color w:val="000000" w:themeColor="text1" w:themeTint="FF" w:themeShade="FF"/>
              </w:rPr>
              <w:t xml:space="preserve">ead </w:t>
            </w:r>
            <w:r w:rsidRPr="15350BA4" w:rsidR="52E2A6E9">
              <w:rPr>
                <w:rFonts w:ascii="Calibri" w:hAnsi="Calibri" w:cs="Calibri"/>
                <w:i w:val="1"/>
                <w:iCs w:val="1"/>
                <w:color w:val="000000" w:themeColor="text1" w:themeTint="FF" w:themeShade="FF"/>
              </w:rPr>
              <w:t>Therapist</w:t>
            </w:r>
            <w:r w:rsidRPr="15350BA4" w:rsidR="0087778D">
              <w:rPr>
                <w:rFonts w:ascii="Calibri" w:hAnsi="Calibri" w:cs="Calibri"/>
                <w:i w:val="1"/>
                <w:iCs w:val="1"/>
                <w:color w:val="000000" w:themeColor="text1" w:themeTint="FF" w:themeShade="FF"/>
              </w:rPr>
              <w:t xml:space="preserve">.  </w:t>
            </w:r>
          </w:p>
          <w:p w:rsidRPr="008A77B0" w:rsidR="008A77B0" w:rsidP="008A77B0" w:rsidRDefault="008A77B0" w14:paraId="0D9BC85A" w14:textId="4D4DAE13">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Participate in clinical supervision sessions</w:t>
            </w:r>
            <w:r w:rsidR="0087778D">
              <w:rPr>
                <w:rFonts w:ascii="Calibri" w:hAnsi="Calibri" w:cs="Calibri"/>
                <w:color w:val="000000"/>
              </w:rPr>
              <w:t xml:space="preserve">; </w:t>
            </w:r>
            <w:r w:rsidRPr="008A77B0">
              <w:rPr>
                <w:rFonts w:ascii="Calibri" w:hAnsi="Calibri" w:cs="Calibri"/>
                <w:color w:val="000000"/>
              </w:rPr>
              <w:t>provide</w:t>
            </w:r>
            <w:r w:rsidR="0087778D">
              <w:rPr>
                <w:rFonts w:ascii="Calibri" w:hAnsi="Calibri" w:cs="Calibri"/>
                <w:color w:val="000000"/>
              </w:rPr>
              <w:t xml:space="preserve"> </w:t>
            </w:r>
            <w:r w:rsidRPr="003B71B9" w:rsidR="0087778D">
              <w:rPr>
                <w:rFonts w:ascii="Calibri" w:hAnsi="Calibri" w:cs="Calibri"/>
                <w:i/>
                <w:iCs/>
                <w:color w:val="000000"/>
              </w:rPr>
              <w:t>and coordinate</w:t>
            </w:r>
            <w:r w:rsidRPr="008A77B0">
              <w:rPr>
                <w:rFonts w:ascii="Calibri" w:hAnsi="Calibri" w:cs="Calibri"/>
                <w:color w:val="000000"/>
              </w:rPr>
              <w:t xml:space="preserve"> formal supervision </w:t>
            </w:r>
            <w:r w:rsidRPr="003B71B9" w:rsidR="003B71B9">
              <w:rPr>
                <w:rFonts w:ascii="Calibri" w:hAnsi="Calibri" w:cs="Calibri"/>
                <w:i/>
                <w:iCs/>
                <w:color w:val="000000"/>
              </w:rPr>
              <w:t xml:space="preserve">for more junior members of the therapy team at their site.  </w:t>
            </w:r>
          </w:p>
        </w:tc>
      </w:tr>
    </w:tbl>
    <w:p w:rsidR="008A77B0" w:rsidP="00953ACF" w:rsidRDefault="008A77B0" w14:paraId="0D9BC85C"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8A77B0" w:rsidTr="003074D3" w14:paraId="0D9BC85E" w14:textId="77777777">
        <w:tc>
          <w:tcPr>
            <w:tcW w:w="8522" w:type="dxa"/>
            <w:tcBorders>
              <w:top w:val="single" w:color="auto" w:sz="6" w:space="0"/>
              <w:left w:val="single" w:color="auto" w:sz="6" w:space="0"/>
              <w:bottom w:val="single" w:color="auto" w:sz="6" w:space="0"/>
              <w:right w:val="single" w:color="auto" w:sz="6" w:space="0"/>
            </w:tcBorders>
            <w:shd w:val="clear" w:color="auto" w:fill="92D050"/>
            <w:hideMark/>
          </w:tcPr>
          <w:p w:rsidR="008A77B0" w:rsidP="008A77B0" w:rsidRDefault="008A77B0" w14:paraId="0D9BC85D" w14:textId="77777777">
            <w:pPr>
              <w:spacing w:before="120" w:beforeLines="50" w:after="120"/>
              <w:rPr>
                <w:rFonts w:ascii="Calibri" w:hAnsi="Calibri" w:cs="Calibri"/>
                <w:szCs w:val="22"/>
              </w:rPr>
            </w:pPr>
            <w:r>
              <w:rPr>
                <w:rFonts w:ascii="Calibri" w:hAnsi="Calibri" w:cs="Calibri"/>
                <w:b/>
                <w:szCs w:val="22"/>
              </w:rPr>
              <w:t>Qualification, relevant specialist knowledge and skills required</w:t>
            </w:r>
          </w:p>
        </w:tc>
      </w:tr>
      <w:tr w:rsidR="008A77B0" w:rsidTr="00F51388" w14:paraId="0D9BC866" w14:textId="77777777">
        <w:tc>
          <w:tcPr>
            <w:tcW w:w="8522" w:type="dxa"/>
            <w:tcBorders>
              <w:top w:val="single" w:color="auto" w:sz="6" w:space="0"/>
              <w:left w:val="single" w:color="auto" w:sz="6" w:space="0"/>
              <w:bottom w:val="single" w:color="auto" w:sz="6" w:space="0"/>
              <w:right w:val="single" w:color="auto" w:sz="6" w:space="0"/>
            </w:tcBorders>
          </w:tcPr>
          <w:p w:rsidR="008A77B0" w:rsidP="00F51388" w:rsidRDefault="008A77B0" w14:paraId="0D9BC85F" w14:textId="77777777">
            <w:pPr>
              <w:numPr>
                <w:ilvl w:val="0"/>
                <w:numId w:val="1"/>
              </w:numPr>
              <w:shd w:val="clear" w:color="auto" w:fill="FFFFFF"/>
              <w:spacing w:before="100" w:beforeAutospacing="1" w:after="100"/>
              <w:rPr>
                <w:rFonts w:ascii="Calibri" w:hAnsi="Calibri" w:cs="Calibri"/>
                <w:color w:val="000000"/>
                <w:lang w:val="en"/>
              </w:rPr>
            </w:pPr>
            <w:r w:rsidRPr="008A77B0">
              <w:rPr>
                <w:rFonts w:ascii="Calibri" w:hAnsi="Calibri" w:cs="Calibri"/>
                <w:color w:val="000000"/>
              </w:rPr>
              <w:t>Recognised</w:t>
            </w:r>
            <w:r>
              <w:rPr>
                <w:rFonts w:ascii="Calibri" w:hAnsi="Calibri" w:cs="Calibri"/>
                <w:color w:val="000000"/>
                <w:lang w:val="en"/>
              </w:rPr>
              <w:t xml:space="preserve"> professional qualification in </w:t>
            </w:r>
            <w:r w:rsidR="00E60EA8">
              <w:rPr>
                <w:rFonts w:ascii="Calibri" w:hAnsi="Calibri" w:cs="Calibri"/>
                <w:color w:val="000000"/>
                <w:lang w:val="en"/>
              </w:rPr>
              <w:t>S</w:t>
            </w:r>
            <w:r>
              <w:rPr>
                <w:rFonts w:ascii="Calibri" w:hAnsi="Calibri" w:cs="Calibri"/>
                <w:color w:val="000000"/>
                <w:lang w:val="en"/>
              </w:rPr>
              <w:t>peech and Language Therapy</w:t>
            </w:r>
          </w:p>
          <w:p w:rsidR="008A77B0" w:rsidP="00F51388" w:rsidRDefault="008A77B0" w14:paraId="0D9BC860" w14:textId="77777777">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HCPC and RCSLT registration</w:t>
            </w:r>
          </w:p>
          <w:p w:rsidR="008A77B0" w:rsidP="00F51388" w:rsidRDefault="008A77B0" w14:paraId="0D9BC862" w14:textId="6AF446AD">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Evidence of working within a multidisciplinary tea</w:t>
            </w:r>
            <w:r w:rsidR="00A54862">
              <w:rPr>
                <w:rFonts w:ascii="Calibri" w:hAnsi="Calibri" w:cs="Calibri"/>
                <w:color w:val="000000"/>
                <w:lang w:val="en"/>
              </w:rPr>
              <w:t xml:space="preserve">m with children or adults with </w:t>
            </w:r>
            <w:r w:rsidR="00181A0F">
              <w:rPr>
                <w:rFonts w:ascii="Calibri" w:hAnsi="Calibri" w:cs="Calibri"/>
                <w:color w:val="000000"/>
                <w:lang w:val="en"/>
              </w:rPr>
              <w:t>communication needs</w:t>
            </w:r>
          </w:p>
          <w:p w:rsidR="008A77B0" w:rsidP="00F51388" w:rsidRDefault="008A77B0" w14:paraId="0D9BC863" w14:textId="77777777">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Evidence of participating in/running training for “communication partners” of children with SLCN needs</w:t>
            </w:r>
          </w:p>
          <w:p w:rsidR="008A77B0" w:rsidP="00F51388" w:rsidRDefault="008A77B0" w14:paraId="0D9BC864" w14:textId="77777777">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Evidence of application of </w:t>
            </w:r>
            <w:r w:rsidR="00712DBB">
              <w:rPr>
                <w:rFonts w:ascii="Calibri" w:hAnsi="Calibri" w:cs="Calibri"/>
                <w:color w:val="000000"/>
                <w:lang w:val="en"/>
              </w:rPr>
              <w:t>theoretical</w:t>
            </w:r>
            <w:r>
              <w:rPr>
                <w:rFonts w:ascii="Calibri" w:hAnsi="Calibri" w:cs="Calibri"/>
                <w:color w:val="000000"/>
                <w:lang w:val="en"/>
              </w:rPr>
              <w:t xml:space="preserve"> underpinning of practice</w:t>
            </w:r>
          </w:p>
          <w:p w:rsidR="008A77B0" w:rsidP="00C529D5" w:rsidRDefault="008A77B0" w14:paraId="0D9BC865" w14:textId="77777777">
            <w:pPr>
              <w:numPr>
                <w:ilvl w:val="0"/>
                <w:numId w:val="1"/>
              </w:numPr>
              <w:shd w:val="clear" w:color="auto" w:fill="FFFFFF"/>
              <w:spacing w:before="100" w:beforeAutospacing="1" w:after="100"/>
              <w:rPr>
                <w:rFonts w:ascii="Calibri" w:hAnsi="Calibri" w:cs="Calibri"/>
                <w:color w:val="000000"/>
                <w:szCs w:val="22"/>
              </w:rPr>
            </w:pPr>
            <w:r>
              <w:rPr>
                <w:rFonts w:ascii="Calibri" w:hAnsi="Calibri" w:cs="Calibri"/>
                <w:color w:val="000000"/>
                <w:lang w:val="en"/>
              </w:rPr>
              <w:t>Evidence of application of functional, goal orientated, outcome focused interventions within a school context</w:t>
            </w:r>
          </w:p>
        </w:tc>
      </w:tr>
    </w:tbl>
    <w:p w:rsidR="008A77B0" w:rsidP="00953ACF" w:rsidRDefault="008A77B0" w14:paraId="0D9BC867"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15350BA4" w14:paraId="0D9BC869"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00C529D5" w:rsidRDefault="00C529D5" w14:paraId="0D9BC868" w14:textId="77777777">
            <w:pPr>
              <w:spacing w:before="120" w:after="120"/>
              <w:rPr>
                <w:rFonts w:ascii="Calibri" w:hAnsi="Calibri" w:cs="Calibri"/>
                <w:b/>
                <w:szCs w:val="22"/>
              </w:rPr>
            </w:pPr>
            <w:r>
              <w:rPr>
                <w:rFonts w:ascii="Calibri" w:hAnsi="Calibri" w:cs="Calibri"/>
                <w:b/>
                <w:szCs w:val="22"/>
              </w:rPr>
              <w:t>Clinical Responsibilities</w:t>
            </w:r>
            <w:r w:rsidR="00953ACF">
              <w:rPr>
                <w:rFonts w:ascii="Calibri" w:hAnsi="Calibri" w:cs="Calibri"/>
                <w:b/>
                <w:szCs w:val="22"/>
              </w:rPr>
              <w:t xml:space="preserve"> </w:t>
            </w:r>
          </w:p>
        </w:tc>
      </w:tr>
      <w:tr w:rsidRPr="004D76EB" w:rsidR="00953ACF" w:rsidTr="15350BA4" w14:paraId="0D9BC887" w14:textId="77777777">
        <w:tc>
          <w:tcPr>
            <w:tcW w:w="8522" w:type="dxa"/>
            <w:tcBorders>
              <w:top w:val="single" w:color="auto" w:sz="6" w:space="0"/>
              <w:left w:val="single" w:color="auto" w:sz="6" w:space="0"/>
              <w:bottom w:val="single" w:color="auto" w:sz="6" w:space="0"/>
              <w:right w:val="single" w:color="auto" w:sz="6" w:space="0"/>
            </w:tcBorders>
            <w:tcMar/>
          </w:tcPr>
          <w:p w:rsidRPr="004D76EB" w:rsidR="00283604" w:rsidP="00055B85" w:rsidRDefault="00283604" w14:paraId="0D9BC86A" w14:textId="5CCB4F4C">
            <w:pPr>
              <w:pStyle w:val="ListParagraph"/>
              <w:numPr>
                <w:ilvl w:val="0"/>
                <w:numId w:val="9"/>
              </w:numPr>
              <w:tabs>
                <w:tab w:val="left" w:pos="-1440"/>
              </w:tabs>
              <w:spacing w:before="240"/>
              <w:jc w:val="both"/>
              <w:rPr>
                <w:rFonts w:asciiTheme="minorHAnsi" w:hAnsiTheme="minorHAnsi"/>
                <w:color w:val="000000"/>
                <w:szCs w:val="22"/>
              </w:rPr>
            </w:pPr>
            <w:r w:rsidRPr="004D76EB">
              <w:rPr>
                <w:rFonts w:asciiTheme="minorHAnsi" w:hAnsiTheme="minorHAnsi"/>
                <w:color w:val="000000"/>
                <w:szCs w:val="22"/>
              </w:rPr>
              <w:t xml:space="preserve">To demonstrate good clinical knowledge in the assessment, treatment and management of </w:t>
            </w:r>
            <w:r w:rsidRPr="0079510D" w:rsidR="0079510D">
              <w:rPr>
                <w:rFonts w:asciiTheme="minorHAnsi" w:hAnsiTheme="minorHAnsi"/>
                <w:i/>
                <w:iCs/>
                <w:color w:val="000000"/>
                <w:szCs w:val="22"/>
              </w:rPr>
              <w:t>a</w:t>
            </w:r>
            <w:r w:rsidR="0079510D">
              <w:rPr>
                <w:rFonts w:asciiTheme="minorHAnsi" w:hAnsiTheme="minorHAnsi"/>
                <w:color w:val="000000"/>
                <w:szCs w:val="22"/>
              </w:rPr>
              <w:t xml:space="preserve"> </w:t>
            </w:r>
            <w:r w:rsidR="0079510D">
              <w:rPr>
                <w:rFonts w:asciiTheme="minorHAnsi" w:hAnsiTheme="minorHAnsi"/>
                <w:i/>
                <w:iCs/>
                <w:color w:val="000000"/>
                <w:szCs w:val="22"/>
              </w:rPr>
              <w:t>highly</w:t>
            </w:r>
            <w:r w:rsidRPr="00B06A0F" w:rsidR="00C94C9E">
              <w:rPr>
                <w:rFonts w:asciiTheme="minorHAnsi" w:hAnsiTheme="minorHAnsi"/>
                <w:i/>
                <w:iCs/>
                <w:color w:val="000000"/>
                <w:szCs w:val="22"/>
              </w:rPr>
              <w:t xml:space="preserve"> complex</w:t>
            </w:r>
            <w:r w:rsidRPr="004D76EB">
              <w:rPr>
                <w:rFonts w:asciiTheme="minorHAnsi" w:hAnsiTheme="minorHAnsi"/>
                <w:color w:val="000000"/>
                <w:szCs w:val="22"/>
              </w:rPr>
              <w:t xml:space="preserve"> range of language and communication difficulties in young people from </w:t>
            </w:r>
            <w:r w:rsidR="00181A0F">
              <w:rPr>
                <w:rFonts w:asciiTheme="minorHAnsi" w:hAnsiTheme="minorHAnsi"/>
                <w:color w:val="000000"/>
                <w:szCs w:val="22"/>
              </w:rPr>
              <w:t>5</w:t>
            </w:r>
            <w:r w:rsidRPr="004D76EB">
              <w:rPr>
                <w:rFonts w:asciiTheme="minorHAnsi" w:hAnsiTheme="minorHAnsi"/>
                <w:color w:val="000000"/>
                <w:szCs w:val="22"/>
              </w:rPr>
              <w:t>-19 years of age</w:t>
            </w:r>
          </w:p>
          <w:p w:rsidRPr="004D76EB" w:rsidR="00283604" w:rsidP="00283604" w:rsidRDefault="00283604" w14:paraId="0D9BC86B" w14:textId="77777777">
            <w:pPr>
              <w:pStyle w:val="ListParagraph"/>
              <w:tabs>
                <w:tab w:val="left" w:pos="-1440"/>
              </w:tabs>
              <w:spacing w:before="240"/>
              <w:jc w:val="both"/>
              <w:rPr>
                <w:rFonts w:asciiTheme="minorHAnsi" w:hAnsiTheme="minorHAnsi"/>
                <w:color w:val="000000"/>
                <w:szCs w:val="22"/>
              </w:rPr>
            </w:pPr>
          </w:p>
          <w:p w:rsidRPr="004D76EB" w:rsidR="00283604" w:rsidP="00055B85" w:rsidRDefault="00283604" w14:paraId="0D9BC86C" w14:textId="6392D2B1">
            <w:pPr>
              <w:pStyle w:val="ListParagraph"/>
              <w:numPr>
                <w:ilvl w:val="0"/>
                <w:numId w:val="9"/>
              </w:numPr>
              <w:tabs>
                <w:tab w:val="left" w:pos="-1440"/>
              </w:tabs>
              <w:spacing w:before="240"/>
              <w:jc w:val="both"/>
              <w:rPr>
                <w:rFonts w:asciiTheme="minorHAnsi" w:hAnsiTheme="minorHAnsi"/>
                <w:color w:val="000000"/>
                <w:szCs w:val="22"/>
              </w:rPr>
            </w:pPr>
            <w:r w:rsidRPr="004D76EB">
              <w:rPr>
                <w:rFonts w:asciiTheme="minorHAnsi" w:hAnsiTheme="minorHAnsi"/>
                <w:color w:val="000000"/>
                <w:szCs w:val="22"/>
              </w:rPr>
              <w:t xml:space="preserve">To </w:t>
            </w:r>
            <w:r w:rsidRPr="0079510D" w:rsidR="0079510D">
              <w:rPr>
                <w:rFonts w:asciiTheme="minorHAnsi" w:hAnsiTheme="minorHAnsi"/>
                <w:i/>
                <w:iCs/>
                <w:color w:val="000000"/>
                <w:szCs w:val="22"/>
              </w:rPr>
              <w:t>independently</w:t>
            </w:r>
            <w:r w:rsidR="0079510D">
              <w:rPr>
                <w:rFonts w:asciiTheme="minorHAnsi" w:hAnsiTheme="minorHAnsi"/>
                <w:color w:val="000000"/>
                <w:szCs w:val="22"/>
              </w:rPr>
              <w:t xml:space="preserve"> </w:t>
            </w:r>
            <w:r w:rsidRPr="004D76EB">
              <w:rPr>
                <w:rFonts w:asciiTheme="minorHAnsi" w:hAnsiTheme="minorHAnsi"/>
                <w:color w:val="000000"/>
                <w:szCs w:val="22"/>
              </w:rPr>
              <w:t>make differential diagnoses and clinical decisions based on evidence from assessment, seeking support and advice from a supervisor as appropriate</w:t>
            </w:r>
            <w:r w:rsidR="00914227">
              <w:rPr>
                <w:rFonts w:asciiTheme="minorHAnsi" w:hAnsiTheme="minorHAnsi"/>
                <w:color w:val="000000"/>
                <w:szCs w:val="22"/>
              </w:rPr>
              <w:t xml:space="preserve"> </w:t>
            </w:r>
            <w:r w:rsidRPr="00914227" w:rsidR="00914227">
              <w:rPr>
                <w:rFonts w:asciiTheme="minorHAnsi" w:hAnsiTheme="minorHAnsi"/>
                <w:i/>
                <w:iCs/>
                <w:color w:val="000000"/>
                <w:szCs w:val="22"/>
              </w:rPr>
              <w:t xml:space="preserve">– demonstrating </w:t>
            </w:r>
            <w:r w:rsidR="00AB2E09">
              <w:rPr>
                <w:rFonts w:asciiTheme="minorHAnsi" w:hAnsiTheme="minorHAnsi"/>
                <w:i/>
                <w:iCs/>
                <w:color w:val="000000"/>
                <w:szCs w:val="22"/>
              </w:rPr>
              <w:t xml:space="preserve">advanced </w:t>
            </w:r>
            <w:r w:rsidRPr="00914227" w:rsidR="00914227">
              <w:rPr>
                <w:rFonts w:asciiTheme="minorHAnsi" w:hAnsiTheme="minorHAnsi"/>
                <w:i/>
                <w:iCs/>
                <w:color w:val="000000"/>
                <w:szCs w:val="22"/>
              </w:rPr>
              <w:t>clinical leadership decisions for complex cases</w:t>
            </w:r>
            <w:r w:rsidRPr="00914227">
              <w:rPr>
                <w:rFonts w:asciiTheme="minorHAnsi" w:hAnsiTheme="minorHAnsi"/>
                <w:i/>
                <w:iCs/>
                <w:color w:val="000000"/>
                <w:szCs w:val="22"/>
              </w:rPr>
              <w:t>.</w:t>
            </w:r>
          </w:p>
          <w:p w:rsidRPr="00F92F5E" w:rsidR="00283604" w:rsidP="00055B85" w:rsidRDefault="00283604" w14:paraId="0D9BC86D" w14:textId="49510A7A">
            <w:pPr>
              <w:numPr>
                <w:ilvl w:val="0"/>
                <w:numId w:val="9"/>
              </w:numPr>
              <w:spacing w:before="240"/>
              <w:ind w:right="144"/>
              <w:rPr>
                <w:rFonts w:asciiTheme="minorHAnsi" w:hAnsiTheme="minorHAnsi"/>
                <w:i/>
                <w:iCs/>
                <w:color w:val="000000"/>
                <w:szCs w:val="22"/>
              </w:rPr>
            </w:pPr>
            <w:r w:rsidRPr="004D76EB">
              <w:rPr>
                <w:rFonts w:asciiTheme="minorHAnsi" w:hAnsiTheme="minorHAnsi"/>
                <w:color w:val="000000"/>
                <w:szCs w:val="22"/>
              </w:rPr>
              <w:t>To develop a high level of knowledge and skills in supporting the language and communication needs of young</w:t>
            </w:r>
            <w:r w:rsidRPr="00AB2E09">
              <w:rPr>
                <w:rFonts w:asciiTheme="minorHAnsi" w:hAnsiTheme="minorHAnsi"/>
                <w:color w:val="000000"/>
                <w:szCs w:val="22"/>
              </w:rPr>
              <w:t xml:space="preserve"> people with SEMH and ASC</w:t>
            </w:r>
            <w:r w:rsidRPr="00AB2E09" w:rsidR="006A2FD3">
              <w:rPr>
                <w:rFonts w:asciiTheme="minorHAnsi" w:hAnsiTheme="minorHAnsi"/>
                <w:color w:val="000000"/>
                <w:szCs w:val="22"/>
              </w:rPr>
              <w:t xml:space="preserve"> -</w:t>
            </w:r>
            <w:r w:rsidRPr="00AB2E09" w:rsidR="00F92F5E">
              <w:rPr>
                <w:rFonts w:asciiTheme="minorHAnsi" w:hAnsiTheme="minorHAnsi"/>
                <w:color w:val="000000"/>
                <w:szCs w:val="22"/>
              </w:rPr>
              <w:t xml:space="preserve"> taking a lead role in a specific area of clinical practise.</w:t>
            </w:r>
            <w:r w:rsidRPr="00F92F5E" w:rsidR="00F92F5E">
              <w:rPr>
                <w:rFonts w:asciiTheme="minorHAnsi" w:hAnsiTheme="minorHAnsi"/>
                <w:i/>
                <w:iCs/>
                <w:color w:val="000000"/>
                <w:szCs w:val="22"/>
              </w:rPr>
              <w:t xml:space="preserve">  </w:t>
            </w:r>
          </w:p>
          <w:p w:rsidRPr="004D76EB" w:rsidR="00283604" w:rsidP="00055B85" w:rsidRDefault="00283604" w14:paraId="0D9BC86E" w14:textId="4479EBC6">
            <w:pPr>
              <w:numPr>
                <w:ilvl w:val="0"/>
                <w:numId w:val="9"/>
              </w:numPr>
              <w:spacing w:before="240"/>
              <w:ind w:right="144"/>
              <w:rPr>
                <w:rFonts w:asciiTheme="minorHAnsi" w:hAnsiTheme="minorHAnsi"/>
                <w:color w:val="000000"/>
                <w:szCs w:val="22"/>
              </w:rPr>
            </w:pPr>
            <w:r w:rsidRPr="004D76EB">
              <w:rPr>
                <w:rFonts w:asciiTheme="minorHAnsi" w:hAnsiTheme="minorHAnsi"/>
                <w:color w:val="000000"/>
                <w:szCs w:val="22"/>
              </w:rPr>
              <w:t xml:space="preserve">To develop </w:t>
            </w:r>
            <w:r w:rsidRPr="00363F9C" w:rsidR="00363F9C">
              <w:rPr>
                <w:rFonts w:asciiTheme="minorHAnsi" w:hAnsiTheme="minorHAnsi"/>
                <w:i/>
                <w:iCs/>
                <w:color w:val="000000"/>
                <w:szCs w:val="22"/>
              </w:rPr>
              <w:t xml:space="preserve">and review </w:t>
            </w:r>
            <w:r w:rsidRPr="004D76EB">
              <w:rPr>
                <w:rFonts w:asciiTheme="minorHAnsi" w:hAnsiTheme="minorHAnsi"/>
                <w:color w:val="000000"/>
                <w:szCs w:val="22"/>
              </w:rPr>
              <w:t xml:space="preserve">speech and language therapy care plans, based on best practice via a range of direct and/or indirect models of delivery within an educational setting, evaluating the impact </w:t>
            </w:r>
            <w:r w:rsidR="00642294">
              <w:rPr>
                <w:rFonts w:asciiTheme="minorHAnsi" w:hAnsiTheme="minorHAnsi"/>
                <w:color w:val="000000"/>
                <w:szCs w:val="22"/>
              </w:rPr>
              <w:t xml:space="preserve">on </w:t>
            </w:r>
            <w:r w:rsidRPr="004D76EB">
              <w:rPr>
                <w:rFonts w:asciiTheme="minorHAnsi" w:hAnsiTheme="minorHAnsi"/>
                <w:color w:val="000000"/>
                <w:szCs w:val="22"/>
              </w:rPr>
              <w:t>the individual</w:t>
            </w:r>
            <w:r w:rsidRPr="00642294" w:rsidR="00642294">
              <w:rPr>
                <w:rFonts w:asciiTheme="minorHAnsi" w:hAnsiTheme="minorHAnsi"/>
                <w:i/>
                <w:iCs/>
                <w:color w:val="000000"/>
                <w:szCs w:val="22"/>
              </w:rPr>
              <w:t xml:space="preserve"> and wider school</w:t>
            </w:r>
            <w:r w:rsidRPr="004D76EB">
              <w:rPr>
                <w:rFonts w:asciiTheme="minorHAnsi" w:hAnsiTheme="minorHAnsi"/>
                <w:color w:val="000000"/>
                <w:szCs w:val="22"/>
              </w:rPr>
              <w:t xml:space="preserve">, </w:t>
            </w:r>
            <w:r w:rsidR="00761C66">
              <w:rPr>
                <w:rFonts w:asciiTheme="minorHAnsi" w:hAnsiTheme="minorHAnsi"/>
                <w:color w:val="000000"/>
                <w:szCs w:val="22"/>
              </w:rPr>
              <w:t xml:space="preserve">considering </w:t>
            </w:r>
            <w:r w:rsidRPr="004D76EB">
              <w:rPr>
                <w:rFonts w:asciiTheme="minorHAnsi" w:hAnsiTheme="minorHAnsi"/>
                <w:color w:val="000000"/>
                <w:szCs w:val="22"/>
              </w:rPr>
              <w:t>the barriers to activity and participation within the educational setting</w:t>
            </w:r>
          </w:p>
          <w:p w:rsidRPr="004D76EB" w:rsidR="00283604" w:rsidP="00055B85" w:rsidRDefault="00283604" w14:paraId="0D9BC86F" w14:textId="14C51D93">
            <w:pPr>
              <w:numPr>
                <w:ilvl w:val="0"/>
                <w:numId w:val="9"/>
              </w:numPr>
              <w:tabs>
                <w:tab w:val="left" w:pos="8208"/>
              </w:tabs>
              <w:spacing w:before="240"/>
              <w:rPr>
                <w:rFonts w:asciiTheme="minorHAnsi" w:hAnsiTheme="minorHAnsi"/>
                <w:color w:val="000000"/>
                <w:szCs w:val="22"/>
              </w:rPr>
            </w:pPr>
            <w:r w:rsidRPr="004D76EB">
              <w:rPr>
                <w:rFonts w:asciiTheme="minorHAnsi" w:hAnsiTheme="minorHAnsi"/>
                <w:color w:val="000000"/>
                <w:szCs w:val="22"/>
              </w:rPr>
              <w:t>To train education staff to incorporate specialist strategies and intervention</w:t>
            </w:r>
            <w:r w:rsidRPr="004D76EB">
              <w:rPr>
                <w:rFonts w:asciiTheme="minorHAnsi" w:hAnsiTheme="minorHAnsi"/>
                <w:color w:val="000000"/>
                <w:szCs w:val="22"/>
              </w:rPr>
              <w:tab/>
            </w:r>
            <w:r w:rsidRPr="004D76EB">
              <w:rPr>
                <w:rFonts w:asciiTheme="minorHAnsi" w:hAnsiTheme="minorHAnsi"/>
                <w:color w:val="000000"/>
                <w:szCs w:val="22"/>
              </w:rPr>
              <w:t xml:space="preserve">. </w:t>
            </w:r>
            <w:r w:rsidRPr="004D76EB">
              <w:rPr>
                <w:rFonts w:asciiTheme="minorHAnsi" w:hAnsiTheme="minorHAnsi"/>
                <w:color w:val="000000"/>
                <w:szCs w:val="22"/>
              </w:rPr>
              <w:br/>
            </w:r>
            <w:r w:rsidRPr="004D76EB">
              <w:rPr>
                <w:rFonts w:asciiTheme="minorHAnsi" w:hAnsiTheme="minorHAnsi"/>
                <w:color w:val="000000"/>
                <w:szCs w:val="22"/>
              </w:rPr>
              <w:t xml:space="preserve">approaches into their practice and </w:t>
            </w:r>
            <w:r w:rsidRPr="00D71989" w:rsidR="00D71989">
              <w:rPr>
                <w:rFonts w:asciiTheme="minorHAnsi" w:hAnsiTheme="minorHAnsi"/>
                <w:i/>
                <w:iCs/>
                <w:color w:val="000000"/>
                <w:szCs w:val="22"/>
              </w:rPr>
              <w:t xml:space="preserve">lead on the </w:t>
            </w:r>
            <w:r w:rsidRPr="004D76EB">
              <w:rPr>
                <w:rFonts w:asciiTheme="minorHAnsi" w:hAnsiTheme="minorHAnsi"/>
                <w:color w:val="000000"/>
                <w:szCs w:val="22"/>
              </w:rPr>
              <w:t>monitoring the effectiveness of that training</w:t>
            </w:r>
            <w:r w:rsidRPr="00977CE4" w:rsidR="00977CE4">
              <w:rPr>
                <w:rFonts w:asciiTheme="minorHAnsi" w:hAnsiTheme="minorHAnsi"/>
                <w:i/>
                <w:iCs/>
                <w:color w:val="000000"/>
                <w:szCs w:val="22"/>
              </w:rPr>
              <w:t xml:space="preserve">.  </w:t>
            </w:r>
          </w:p>
          <w:p w:rsidRPr="004D76EB" w:rsidR="00283604" w:rsidP="00055B85" w:rsidRDefault="00283604" w14:paraId="0D9BC870" w14:textId="18554C3D">
            <w:pPr>
              <w:numPr>
                <w:ilvl w:val="0"/>
                <w:numId w:val="9"/>
              </w:numPr>
              <w:spacing w:before="240"/>
              <w:ind w:right="1152"/>
              <w:rPr>
                <w:rFonts w:asciiTheme="minorHAnsi" w:hAnsiTheme="minorHAnsi"/>
                <w:color w:val="000000"/>
                <w:szCs w:val="22"/>
              </w:rPr>
            </w:pPr>
            <w:r w:rsidRPr="004D76EB">
              <w:rPr>
                <w:rFonts w:asciiTheme="minorHAnsi" w:hAnsiTheme="minorHAnsi"/>
                <w:color w:val="000000"/>
                <w:szCs w:val="22"/>
              </w:rPr>
              <w:t>To participate in the delivery of a programme of continuing professional development for teaching and support staff within the school</w:t>
            </w:r>
            <w:r w:rsidR="00612671">
              <w:rPr>
                <w:rFonts w:asciiTheme="minorHAnsi" w:hAnsiTheme="minorHAnsi"/>
                <w:color w:val="000000"/>
                <w:szCs w:val="22"/>
              </w:rPr>
              <w:t xml:space="preserve"> </w:t>
            </w:r>
            <w:r w:rsidRPr="00977CE4" w:rsidR="00612671">
              <w:rPr>
                <w:rFonts w:asciiTheme="minorHAnsi" w:hAnsiTheme="minorHAnsi"/>
                <w:i/>
                <w:iCs/>
                <w:color w:val="000000"/>
                <w:szCs w:val="22"/>
              </w:rPr>
              <w:t xml:space="preserve">– </w:t>
            </w:r>
            <w:r w:rsidR="00612671">
              <w:rPr>
                <w:rFonts w:asciiTheme="minorHAnsi" w:hAnsiTheme="minorHAnsi"/>
                <w:i/>
                <w:iCs/>
                <w:color w:val="000000"/>
                <w:szCs w:val="22"/>
              </w:rPr>
              <w:t xml:space="preserve">coordinating </w:t>
            </w:r>
            <w:r w:rsidRPr="00977CE4" w:rsidR="00612671">
              <w:rPr>
                <w:rFonts w:asciiTheme="minorHAnsi" w:hAnsiTheme="minorHAnsi"/>
                <w:i/>
                <w:iCs/>
                <w:color w:val="000000"/>
                <w:szCs w:val="22"/>
              </w:rPr>
              <w:t>the planning and delivery of the training</w:t>
            </w:r>
            <w:r w:rsidR="00612671">
              <w:rPr>
                <w:rFonts w:asciiTheme="minorHAnsi" w:hAnsiTheme="minorHAnsi"/>
                <w:i/>
                <w:iCs/>
                <w:color w:val="000000"/>
                <w:szCs w:val="22"/>
              </w:rPr>
              <w:t xml:space="preserve"> to ensure it aligns with site-specific priorities and achieves a balanced workload across the therapy team</w:t>
            </w:r>
          </w:p>
          <w:p w:rsidRPr="004D76EB" w:rsidR="00283604" w:rsidP="15350BA4" w:rsidRDefault="00283604" w14:paraId="0D9BC871" w14:textId="0CFB56CB">
            <w:pPr>
              <w:numPr>
                <w:ilvl w:val="0"/>
                <w:numId w:val="9"/>
              </w:numPr>
              <w:tabs>
                <w:tab w:val="decimal" w:pos="432"/>
              </w:tabs>
              <w:spacing w:before="240"/>
              <w:ind w:right="360"/>
              <w:rPr>
                <w:rFonts w:ascii="Calibri" w:hAnsi="Calibri" w:asciiTheme="minorAscii" w:hAnsiTheme="minorAscii"/>
                <w:color w:val="000000"/>
              </w:rPr>
            </w:pPr>
            <w:r w:rsidRPr="15350BA4" w:rsidR="0A34C928">
              <w:rPr>
                <w:rFonts w:ascii="Calibri" w:hAnsi="Calibri" w:asciiTheme="minorAscii" w:hAnsiTheme="minorAscii"/>
                <w:color w:val="000000" w:themeColor="text1" w:themeTint="FF" w:themeShade="FF"/>
              </w:rPr>
              <w:t xml:space="preserve">To work collaboratively and openly with professional colleagues in other services seeking support from the clinical supervisor as </w:t>
            </w:r>
            <w:r w:rsidRPr="15350BA4" w:rsidR="0A34C928">
              <w:rPr>
                <w:rFonts w:ascii="Calibri" w:hAnsi="Calibri" w:asciiTheme="minorAscii" w:hAnsiTheme="minorAscii"/>
                <w:color w:val="000000" w:themeColor="text1" w:themeTint="FF" w:themeShade="FF"/>
              </w:rPr>
              <w:t>appropriate</w:t>
            </w:r>
            <w:r w:rsidRPr="15350BA4" w:rsidR="7697B85F">
              <w:rPr>
                <w:rFonts w:ascii="Calibri" w:hAnsi="Calibri" w:asciiTheme="minorAscii" w:hAnsiTheme="minorAscii"/>
                <w:color w:val="000000" w:themeColor="text1" w:themeTint="FF" w:themeShade="FF"/>
              </w:rPr>
              <w:t xml:space="preserve"> </w:t>
            </w:r>
            <w:r w:rsidRPr="15350BA4" w:rsidR="6F2C4840">
              <w:rPr>
                <w:rFonts w:ascii="Calibri" w:hAnsi="Calibri" w:asciiTheme="minorAscii" w:hAnsiTheme="minorAscii"/>
                <w:i w:val="1"/>
                <w:iCs w:val="1"/>
                <w:color w:val="000000" w:themeColor="text1" w:themeTint="FF" w:themeShade="FF"/>
              </w:rPr>
              <w:t>–</w:t>
            </w:r>
            <w:r w:rsidRPr="15350BA4" w:rsidR="7697B85F">
              <w:rPr>
                <w:rFonts w:ascii="Calibri" w:hAnsi="Calibri" w:asciiTheme="minorAscii" w:hAnsiTheme="minorAscii"/>
                <w:i w:val="1"/>
                <w:iCs w:val="1"/>
                <w:color w:val="000000" w:themeColor="text1" w:themeTint="FF" w:themeShade="FF"/>
              </w:rPr>
              <w:t xml:space="preserve"> </w:t>
            </w:r>
            <w:r w:rsidRPr="15350BA4" w:rsidR="5A0D9BEF">
              <w:rPr>
                <w:rFonts w:ascii="Calibri" w:hAnsi="Calibri" w:asciiTheme="minorAscii" w:hAnsiTheme="minorAscii"/>
                <w:i w:val="1"/>
                <w:iCs w:val="1"/>
                <w:color w:val="000000" w:themeColor="text1" w:themeTint="FF" w:themeShade="FF"/>
              </w:rPr>
              <w:t>coordinating</w:t>
            </w:r>
            <w:r w:rsidRPr="15350BA4" w:rsidR="1BE22505">
              <w:rPr>
                <w:rFonts w:ascii="Calibri" w:hAnsi="Calibri" w:asciiTheme="minorAscii" w:hAnsiTheme="minorAscii"/>
                <w:i w:val="1"/>
                <w:iCs w:val="1"/>
                <w:color w:val="000000" w:themeColor="text1" w:themeTint="FF" w:themeShade="FF"/>
              </w:rPr>
              <w:t xml:space="preserve"> and cha</w:t>
            </w:r>
            <w:r w:rsidRPr="15350BA4" w:rsidR="33A64616">
              <w:rPr>
                <w:rFonts w:ascii="Calibri" w:hAnsi="Calibri" w:asciiTheme="minorAscii" w:hAnsiTheme="minorAscii"/>
                <w:i w:val="1"/>
                <w:iCs w:val="1"/>
                <w:color w:val="000000" w:themeColor="text1" w:themeTint="FF" w:themeShade="FF"/>
              </w:rPr>
              <w:t>i</w:t>
            </w:r>
            <w:r w:rsidRPr="15350BA4" w:rsidR="1BE22505">
              <w:rPr>
                <w:rFonts w:ascii="Calibri" w:hAnsi="Calibri" w:asciiTheme="minorAscii" w:hAnsiTheme="minorAscii"/>
                <w:i w:val="1"/>
                <w:iCs w:val="1"/>
                <w:color w:val="000000" w:themeColor="text1" w:themeTint="FF" w:themeShade="FF"/>
              </w:rPr>
              <w:t>ring</w:t>
            </w:r>
            <w:r w:rsidRPr="15350BA4" w:rsidR="5A0D9BEF">
              <w:rPr>
                <w:rFonts w:ascii="Calibri" w:hAnsi="Calibri" w:asciiTheme="minorAscii" w:hAnsiTheme="minorAscii"/>
                <w:i w:val="1"/>
                <w:iCs w:val="1"/>
                <w:color w:val="000000" w:themeColor="text1" w:themeTint="FF" w:themeShade="FF"/>
              </w:rPr>
              <w:t xml:space="preserve"> regular MDT meetings</w:t>
            </w:r>
            <w:r w:rsidRPr="15350BA4" w:rsidR="1BE22505">
              <w:rPr>
                <w:rFonts w:ascii="Calibri" w:hAnsi="Calibri" w:asciiTheme="minorAscii" w:hAnsiTheme="minorAscii"/>
                <w:i w:val="1"/>
                <w:iCs w:val="1"/>
                <w:color w:val="000000" w:themeColor="text1" w:themeTint="FF" w:themeShade="FF"/>
              </w:rPr>
              <w:t xml:space="preserve"> (i.e. with SWAM, SENDCo’s, behaviour team, etc</w:t>
            </w:r>
            <w:r w:rsidRPr="15350BA4" w:rsidR="1BE22505">
              <w:rPr>
                <w:rFonts w:ascii="Calibri" w:hAnsi="Calibri" w:asciiTheme="minorAscii" w:hAnsiTheme="minorAscii"/>
                <w:i w:val="1"/>
                <w:iCs w:val="1"/>
                <w:color w:val="000000" w:themeColor="text1" w:themeTint="FF" w:themeShade="FF"/>
              </w:rPr>
              <w:t>)</w:t>
            </w:r>
            <w:r w:rsidRPr="15350BA4" w:rsidR="33A64616">
              <w:rPr>
                <w:rFonts w:ascii="Calibri" w:hAnsi="Calibri" w:asciiTheme="minorAscii" w:hAnsiTheme="minorAscii"/>
                <w:i w:val="1"/>
                <w:iCs w:val="1"/>
                <w:color w:val="000000" w:themeColor="text1" w:themeTint="FF" w:themeShade="FF"/>
              </w:rPr>
              <w:t>;</w:t>
            </w:r>
            <w:r w:rsidRPr="15350BA4" w:rsidR="33A64616">
              <w:rPr>
                <w:rFonts w:ascii="Calibri" w:hAnsi="Calibri" w:asciiTheme="minorAscii" w:hAnsiTheme="minorAscii"/>
                <w:i w:val="1"/>
                <w:iCs w:val="1"/>
                <w:color w:val="000000" w:themeColor="text1" w:themeTint="FF" w:themeShade="FF"/>
              </w:rPr>
              <w:t xml:space="preserve"> sharing relevant</w:t>
            </w:r>
            <w:r w:rsidRPr="15350BA4" w:rsidR="6F2C4840">
              <w:rPr>
                <w:rFonts w:ascii="Calibri" w:hAnsi="Calibri" w:asciiTheme="minorAscii" w:hAnsiTheme="minorAscii"/>
                <w:i w:val="1"/>
                <w:iCs w:val="1"/>
                <w:color w:val="000000" w:themeColor="text1" w:themeTint="FF" w:themeShade="FF"/>
              </w:rPr>
              <w:t xml:space="preserve"> </w:t>
            </w:r>
            <w:r w:rsidRPr="15350BA4" w:rsidR="33A64616">
              <w:rPr>
                <w:rFonts w:ascii="Calibri" w:hAnsi="Calibri" w:asciiTheme="minorAscii" w:hAnsiTheme="minorAscii"/>
                <w:i w:val="1"/>
                <w:iCs w:val="1"/>
                <w:color w:val="000000" w:themeColor="text1" w:themeTint="FF" w:themeShade="FF"/>
              </w:rPr>
              <w:t xml:space="preserve">information and updates with the </w:t>
            </w:r>
            <w:r w:rsidRPr="15350BA4" w:rsidR="33A64616">
              <w:rPr>
                <w:rFonts w:ascii="Calibri" w:hAnsi="Calibri" w:asciiTheme="minorAscii" w:hAnsiTheme="minorAscii"/>
                <w:i w:val="1"/>
                <w:iCs w:val="1"/>
                <w:color w:val="000000" w:themeColor="text1" w:themeTint="FF" w:themeShade="FF"/>
              </w:rPr>
              <w:t>Deputy</w:t>
            </w:r>
            <w:r w:rsidRPr="15350BA4" w:rsidR="33A64616">
              <w:rPr>
                <w:rFonts w:ascii="Calibri" w:hAnsi="Calibri" w:asciiTheme="minorAscii" w:hAnsiTheme="minorAscii"/>
                <w:i w:val="1"/>
                <w:iCs w:val="1"/>
                <w:color w:val="000000" w:themeColor="text1" w:themeTint="FF" w:themeShade="FF"/>
              </w:rPr>
              <w:t xml:space="preserve"> </w:t>
            </w:r>
            <w:r w:rsidRPr="15350BA4" w:rsidR="02D63B33">
              <w:rPr>
                <w:rFonts w:ascii="Calibri" w:hAnsi="Calibri" w:asciiTheme="minorAscii" w:hAnsiTheme="minorAscii"/>
                <w:i w:val="1"/>
                <w:iCs w:val="1"/>
                <w:color w:val="000000" w:themeColor="text1" w:themeTint="FF" w:themeShade="FF"/>
              </w:rPr>
              <w:t xml:space="preserve">Lead Therapist.  </w:t>
            </w:r>
            <w:r w:rsidRPr="15350BA4" w:rsidR="33A64616">
              <w:rPr>
                <w:rFonts w:ascii="Calibri" w:hAnsi="Calibri" w:asciiTheme="minorAscii" w:hAnsiTheme="minorAscii"/>
                <w:i w:val="1"/>
                <w:iCs w:val="1"/>
                <w:color w:val="000000" w:themeColor="text1" w:themeTint="FF" w:themeShade="FF"/>
              </w:rPr>
              <w:t xml:space="preserve">  </w:t>
            </w:r>
          </w:p>
          <w:p w:rsidRPr="004D76EB" w:rsidR="00283604" w:rsidP="00055B85" w:rsidRDefault="00283604" w14:paraId="0D9BC872" w14:textId="42BBF46C">
            <w:pPr>
              <w:numPr>
                <w:ilvl w:val="0"/>
                <w:numId w:val="9"/>
              </w:numPr>
              <w:tabs>
                <w:tab w:val="decimal" w:pos="432"/>
              </w:tabs>
              <w:spacing w:before="240"/>
              <w:ind w:right="144"/>
              <w:rPr>
                <w:rFonts w:asciiTheme="minorHAnsi" w:hAnsiTheme="minorHAnsi"/>
                <w:color w:val="000000"/>
                <w:szCs w:val="22"/>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86493A">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2a8a0" strokeweight=".35pt" from="419.25pt,1.45pt" to="419.25pt,33.55pt" w14:anchorId="40485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w:pict>
                </mc:Fallback>
              </mc:AlternateContent>
            </w:r>
            <w:r w:rsidRPr="004D76EB">
              <w:rPr>
                <w:rFonts w:asciiTheme="minorHAnsi" w:hAnsiTheme="minorHAnsi"/>
                <w:color w:val="000000"/>
                <w:szCs w:val="22"/>
              </w:rPr>
              <w:t xml:space="preserve">To communicate </w:t>
            </w:r>
            <w:r w:rsidRPr="007579AD" w:rsidR="007579AD">
              <w:rPr>
                <w:rFonts w:asciiTheme="minorHAnsi" w:hAnsiTheme="minorHAnsi"/>
                <w:i/>
                <w:iCs/>
                <w:color w:val="000000"/>
                <w:szCs w:val="22"/>
              </w:rPr>
              <w:t>highly</w:t>
            </w:r>
            <w:r w:rsidR="007579AD">
              <w:rPr>
                <w:rFonts w:asciiTheme="minorHAnsi" w:hAnsiTheme="minorHAnsi"/>
                <w:color w:val="000000"/>
                <w:szCs w:val="22"/>
              </w:rPr>
              <w:t xml:space="preserve"> </w:t>
            </w:r>
            <w:r w:rsidRPr="004D76EB">
              <w:rPr>
                <w:rFonts w:asciiTheme="minorHAnsi" w:hAnsiTheme="minorHAnsi"/>
                <w:color w:val="000000"/>
                <w:szCs w:val="22"/>
              </w:rPr>
              <w:t>complex condition related</w:t>
            </w:r>
            <w:r w:rsidRPr="004D76EB">
              <w:rPr>
                <w:rFonts w:asciiTheme="minorHAnsi" w:hAnsiTheme="minorHAnsi"/>
                <w:b/>
                <w:color w:val="000000"/>
                <w:szCs w:val="22"/>
              </w:rPr>
              <w:t xml:space="preserve"> </w:t>
            </w:r>
            <w:r w:rsidRPr="004D76EB">
              <w:rPr>
                <w:rFonts w:asciiTheme="minorHAnsi" w:hAnsiTheme="minorHAnsi"/>
                <w:color w:val="000000"/>
                <w:szCs w:val="22"/>
              </w:rPr>
              <w:t>information from assessment to clients</w:t>
            </w:r>
            <w:r w:rsidRPr="004D76EB">
              <w:rPr>
                <w:rFonts w:asciiTheme="minorHAnsi" w:hAnsiTheme="minorHAnsi"/>
                <w:b/>
                <w:color w:val="000000"/>
                <w:szCs w:val="22"/>
              </w:rPr>
              <w:t xml:space="preserve">, </w:t>
            </w:r>
            <w:r w:rsidRPr="004D76EB">
              <w:rPr>
                <w:rFonts w:asciiTheme="minorHAnsi" w:hAnsiTheme="minorHAnsi"/>
                <w:color w:val="000000"/>
                <w:szCs w:val="22"/>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rsidRPr="004D76EB" w:rsidR="00283604" w:rsidP="00055B85" w:rsidRDefault="00283604" w14:paraId="0D9BC873" w14:textId="668CD5B7">
            <w:pPr>
              <w:numPr>
                <w:ilvl w:val="0"/>
                <w:numId w:val="9"/>
              </w:numPr>
              <w:tabs>
                <w:tab w:val="decimal" w:pos="432"/>
              </w:tabs>
              <w:spacing w:before="240"/>
              <w:ind w:right="504"/>
              <w:rPr>
                <w:rFonts w:asciiTheme="minorHAnsi" w:hAnsiTheme="minorHAnsi"/>
                <w:color w:val="000000"/>
                <w:szCs w:val="22"/>
              </w:rPr>
            </w:pPr>
            <w:r w:rsidRPr="004D76EB">
              <w:rPr>
                <w:rFonts w:asciiTheme="minorHAnsi" w:hAnsiTheme="minorHAnsi"/>
                <w:color w:val="000000"/>
                <w:szCs w:val="22"/>
              </w:rPr>
              <w:t>To work closely with all members of the</w:t>
            </w:r>
            <w:r w:rsidRPr="004D76EB">
              <w:rPr>
                <w:rFonts w:asciiTheme="minorHAnsi" w:hAnsiTheme="minorHAnsi"/>
                <w:b/>
                <w:color w:val="000000"/>
                <w:szCs w:val="22"/>
              </w:rPr>
              <w:t xml:space="preserve"> </w:t>
            </w:r>
            <w:r w:rsidRPr="004D76EB">
              <w:rPr>
                <w:rFonts w:asciiTheme="minorHAnsi" w:hAnsiTheme="minorHAnsi"/>
                <w:color w:val="000000"/>
                <w:szCs w:val="22"/>
              </w:rPr>
              <w:t>multidisciplinary team to provide a fully integrated approach to the management of the young person</w:t>
            </w:r>
            <w:r w:rsidR="009175A8">
              <w:rPr>
                <w:rFonts w:asciiTheme="minorHAnsi" w:hAnsiTheme="minorHAnsi"/>
                <w:color w:val="000000"/>
                <w:szCs w:val="22"/>
              </w:rPr>
              <w:t xml:space="preserve">, </w:t>
            </w:r>
            <w:r w:rsidRPr="00C11F2C" w:rsidR="009175A8">
              <w:rPr>
                <w:rFonts w:asciiTheme="minorHAnsi" w:hAnsiTheme="minorHAnsi"/>
                <w:i/>
                <w:iCs/>
                <w:color w:val="000000"/>
                <w:szCs w:val="22"/>
              </w:rPr>
              <w:t xml:space="preserve">e.g. through attending </w:t>
            </w:r>
            <w:r w:rsidRPr="00C11F2C" w:rsidR="00C11F2C">
              <w:rPr>
                <w:rFonts w:asciiTheme="minorHAnsi" w:hAnsiTheme="minorHAnsi"/>
                <w:i/>
                <w:iCs/>
                <w:color w:val="000000"/>
                <w:szCs w:val="22"/>
              </w:rPr>
              <w:t>and overseeing student focus groups including the review of actions and outcomes</w:t>
            </w:r>
            <w:r w:rsidRPr="002246AD" w:rsidR="002246AD">
              <w:rPr>
                <w:rFonts w:asciiTheme="minorHAnsi" w:hAnsiTheme="minorHAnsi"/>
                <w:i/>
                <w:iCs/>
                <w:color w:val="000000"/>
                <w:szCs w:val="22"/>
              </w:rPr>
              <w:t xml:space="preserve"> – problem solving challenges where they arise</w:t>
            </w:r>
          </w:p>
          <w:p w:rsidRPr="004D76EB" w:rsidR="00283604" w:rsidP="00055B85" w:rsidRDefault="00283604" w14:paraId="0D9BC874" w14:textId="77777777">
            <w:pPr>
              <w:numPr>
                <w:ilvl w:val="0"/>
                <w:numId w:val="9"/>
              </w:numPr>
              <w:tabs>
                <w:tab w:val="decimal" w:pos="432"/>
              </w:tabs>
              <w:spacing w:before="240"/>
              <w:ind w:right="576"/>
              <w:rPr>
                <w:rFonts w:asciiTheme="minorHAnsi" w:hAnsiTheme="minorHAnsi"/>
                <w:color w:val="000000"/>
                <w:szCs w:val="22"/>
              </w:rPr>
            </w:pPr>
            <w:r w:rsidRPr="004D76EB">
              <w:rPr>
                <w:rFonts w:asciiTheme="minorHAnsi" w:hAnsiTheme="minorHAnsi"/>
                <w:color w:val="000000"/>
                <w:szCs w:val="22"/>
              </w:rPr>
              <w:t>To deal with an initial complaint sensitively, avoiding escalating where possible seeking support from the clinical supervisor as appropriate</w:t>
            </w:r>
          </w:p>
          <w:p w:rsidRPr="004D76EB" w:rsidR="00953ACF" w:rsidP="00055B85" w:rsidRDefault="00283604" w14:paraId="0D9BC875" w14:textId="55313F52">
            <w:pPr>
              <w:widowControl w:val="0"/>
              <w:numPr>
                <w:ilvl w:val="0"/>
                <w:numId w:val="9"/>
              </w:numPr>
              <w:tabs>
                <w:tab w:val="left" w:pos="-1440"/>
                <w:tab w:val="decimal" w:pos="432"/>
              </w:tabs>
              <w:spacing w:before="240"/>
              <w:jc w:val="both"/>
              <w:rPr>
                <w:rFonts w:cs="Calibri" w:asciiTheme="minorHAnsi" w:hAnsiTheme="minorHAnsi"/>
                <w:szCs w:val="22"/>
              </w:rPr>
            </w:pPr>
            <w:r w:rsidRPr="004D76EB">
              <w:rPr>
                <w:rFonts w:asciiTheme="minorHAnsi" w:hAnsiTheme="minorHAnsi"/>
                <w:color w:val="000000"/>
                <w:szCs w:val="22"/>
              </w:rPr>
              <w:t xml:space="preserve">To manage groups of </w:t>
            </w:r>
            <w:r w:rsidR="001C26B7">
              <w:rPr>
                <w:rFonts w:asciiTheme="minorHAnsi" w:hAnsiTheme="minorHAnsi"/>
                <w:color w:val="000000"/>
                <w:szCs w:val="22"/>
              </w:rPr>
              <w:t>students</w:t>
            </w:r>
            <w:r w:rsidRPr="004D76EB">
              <w:rPr>
                <w:rFonts w:asciiTheme="minorHAnsi" w:hAnsiTheme="minorHAnsi"/>
                <w:color w:val="000000"/>
                <w:szCs w:val="22"/>
              </w:rPr>
              <w:t xml:space="preserve">, employing appropriate management strategies and seeking support as appropriate. </w:t>
            </w:r>
          </w:p>
          <w:p w:rsidRPr="004D76EB" w:rsidR="00283604" w:rsidP="00055B85" w:rsidRDefault="00283604" w14:paraId="0D9BC876" w14:textId="77777777">
            <w:pPr>
              <w:numPr>
                <w:ilvl w:val="0"/>
                <w:numId w:val="9"/>
              </w:numPr>
              <w:tabs>
                <w:tab w:val="decimal" w:pos="432"/>
              </w:tabs>
              <w:spacing w:before="288"/>
              <w:ind w:right="288"/>
              <w:rPr>
                <w:rFonts w:asciiTheme="minorHAnsi" w:hAnsiTheme="minorHAnsi"/>
                <w:color w:val="000000"/>
                <w:szCs w:val="22"/>
              </w:rPr>
            </w:pPr>
            <w:r w:rsidRPr="004D76EB">
              <w:rPr>
                <w:rFonts w:asciiTheme="minorHAnsi" w:hAnsiTheme="minorHAnsi"/>
                <w:color w:val="000000"/>
                <w:szCs w:val="22"/>
              </w:rPr>
              <w:t>To monitor and review the progress of clients against the targets set and agreed, seeking support from the clinical supervisor as appropriate</w:t>
            </w:r>
          </w:p>
          <w:p w:rsidRPr="004D76EB" w:rsidR="00953ACF" w:rsidP="00055B85" w:rsidRDefault="00283604" w14:paraId="0D9BC877" w14:textId="404D3247">
            <w:pPr>
              <w:pStyle w:val="ListParagraph"/>
              <w:widowControl w:val="0"/>
              <w:numPr>
                <w:ilvl w:val="0"/>
                <w:numId w:val="9"/>
              </w:numPr>
              <w:tabs>
                <w:tab w:val="left" w:pos="-1440"/>
              </w:tabs>
              <w:spacing w:before="240"/>
              <w:jc w:val="both"/>
              <w:rPr>
                <w:rFonts w:cs="Calibri" w:asciiTheme="minorHAnsi" w:hAnsiTheme="minorHAnsi"/>
                <w:szCs w:val="22"/>
              </w:rPr>
            </w:pPr>
            <w:r w:rsidRPr="004D76EB">
              <w:rPr>
                <w:rFonts w:asciiTheme="minorHAnsi" w:hAnsiTheme="minorHAnsi"/>
                <w:color w:val="000000"/>
                <w:szCs w:val="22"/>
              </w:rPr>
              <w:t xml:space="preserve">To provide cover across the service </w:t>
            </w:r>
            <w:r w:rsidR="001C26B7">
              <w:rPr>
                <w:rFonts w:asciiTheme="minorHAnsi" w:hAnsiTheme="minorHAnsi"/>
                <w:color w:val="000000"/>
                <w:szCs w:val="22"/>
              </w:rPr>
              <w:t xml:space="preserve">and wider school </w:t>
            </w:r>
            <w:r w:rsidRPr="004D76EB">
              <w:rPr>
                <w:rFonts w:asciiTheme="minorHAnsi" w:hAnsiTheme="minorHAnsi"/>
                <w:color w:val="000000"/>
                <w:szCs w:val="22"/>
              </w:rPr>
              <w:t>during episodes of staff shortages/heavy workload to ensure effective service delivery</w:t>
            </w:r>
          </w:p>
          <w:p w:rsidRPr="004D76EB" w:rsidR="00055B85" w:rsidP="00C16946" w:rsidRDefault="00055B85" w14:paraId="0D9BC878" w14:textId="77777777">
            <w:pPr>
              <w:numPr>
                <w:ilvl w:val="0"/>
                <w:numId w:val="9"/>
              </w:numPr>
              <w:tabs>
                <w:tab w:val="decimal" w:pos="432"/>
              </w:tabs>
              <w:spacing w:before="240"/>
              <w:ind w:right="1152"/>
              <w:rPr>
                <w:rFonts w:asciiTheme="minorHAnsi" w:hAnsiTheme="minorHAnsi"/>
                <w:color w:val="000000"/>
                <w:szCs w:val="22"/>
              </w:rPr>
            </w:pPr>
            <w:r w:rsidRPr="004D76EB">
              <w:rPr>
                <w:rFonts w:asciiTheme="minorHAnsi" w:hAnsiTheme="minorHAnsi"/>
                <w:color w:val="000000"/>
                <w:szCs w:val="22"/>
              </w:rPr>
              <w:t>To undertake to write accurate records which fulfil legal and professional requirements, and to Chiltern Way Academy’s requirements</w:t>
            </w:r>
          </w:p>
          <w:p w:rsidRPr="0077234C" w:rsidR="00F7508E" w:rsidP="00C16946" w:rsidRDefault="00055B85" w14:paraId="0D9BC879" w14:textId="0C7EED7D">
            <w:pPr>
              <w:pStyle w:val="ListParagraph"/>
              <w:widowControl w:val="0"/>
              <w:numPr>
                <w:ilvl w:val="0"/>
                <w:numId w:val="9"/>
              </w:numPr>
              <w:tabs>
                <w:tab w:val="left" w:pos="-1440"/>
              </w:tabs>
              <w:spacing w:before="240" w:after="240"/>
              <w:ind w:left="714" w:hanging="357"/>
              <w:jc w:val="both"/>
              <w:rPr>
                <w:rFonts w:cs="Calibri" w:asciiTheme="minorHAnsi" w:hAnsiTheme="minorHAnsi"/>
                <w:i/>
                <w:iCs/>
                <w:szCs w:val="22"/>
              </w:rPr>
            </w:pPr>
            <w:r w:rsidRPr="004D76EB">
              <w:rPr>
                <w:rFonts w:asciiTheme="minorHAnsi" w:hAnsiTheme="minorHAnsi"/>
                <w:color w:val="000000"/>
                <w:szCs w:val="22"/>
              </w:rPr>
              <w:t>To</w:t>
            </w:r>
            <w:r w:rsidRPr="004D76EB">
              <w:rPr>
                <w:rFonts w:asciiTheme="minorHAnsi" w:hAnsiTheme="minorHAnsi"/>
                <w:b/>
                <w:color w:val="000000"/>
                <w:szCs w:val="22"/>
              </w:rPr>
              <w:t xml:space="preserve"> </w:t>
            </w:r>
            <w:r w:rsidRPr="004D76EB">
              <w:rPr>
                <w:rFonts w:asciiTheme="minorHAnsi" w:hAnsiTheme="minorHAnsi"/>
                <w:color w:val="000000"/>
                <w:szCs w:val="22"/>
              </w:rPr>
              <w:t xml:space="preserve">critically evaluate new </w:t>
            </w:r>
            <w:r w:rsidR="00E0436F">
              <w:rPr>
                <w:rFonts w:asciiTheme="minorHAnsi" w:hAnsiTheme="minorHAnsi"/>
                <w:color w:val="000000"/>
                <w:szCs w:val="22"/>
              </w:rPr>
              <w:t xml:space="preserve">and existing </w:t>
            </w:r>
            <w:r w:rsidRPr="004D76EB">
              <w:rPr>
                <w:rFonts w:asciiTheme="minorHAnsi" w:hAnsiTheme="minorHAnsi"/>
                <w:color w:val="000000"/>
                <w:szCs w:val="22"/>
              </w:rPr>
              <w:t>intervention methods and models of service delivery and re</w:t>
            </w:r>
            <w:r w:rsidRPr="004D76EB" w:rsidR="00F7508E">
              <w:rPr>
                <w:rFonts w:asciiTheme="minorHAnsi" w:hAnsiTheme="minorHAnsi"/>
                <w:color w:val="000000"/>
                <w:szCs w:val="22"/>
              </w:rPr>
              <w:t>view/implement where appropriate</w:t>
            </w:r>
            <w:r w:rsidR="00F90643">
              <w:rPr>
                <w:rFonts w:asciiTheme="minorHAnsi" w:hAnsiTheme="minorHAnsi"/>
                <w:color w:val="000000"/>
                <w:szCs w:val="22"/>
              </w:rPr>
              <w:t xml:space="preserve"> – </w:t>
            </w:r>
            <w:r w:rsidRPr="0077234C" w:rsidR="00F90643">
              <w:rPr>
                <w:rFonts w:asciiTheme="minorHAnsi" w:hAnsiTheme="minorHAnsi"/>
                <w:i/>
                <w:iCs/>
                <w:color w:val="000000"/>
                <w:szCs w:val="22"/>
              </w:rPr>
              <w:t xml:space="preserve">adapting and developing </w:t>
            </w:r>
            <w:r w:rsidRPr="0077234C" w:rsidR="0077234C">
              <w:rPr>
                <w:rFonts w:asciiTheme="minorHAnsi" w:hAnsiTheme="minorHAnsi"/>
                <w:i/>
                <w:iCs/>
                <w:color w:val="000000"/>
                <w:szCs w:val="22"/>
              </w:rPr>
              <w:t xml:space="preserve">intervention approaches </w:t>
            </w:r>
            <w:r w:rsidR="0077234C">
              <w:rPr>
                <w:rFonts w:asciiTheme="minorHAnsi" w:hAnsiTheme="minorHAnsi"/>
                <w:i/>
                <w:iCs/>
                <w:color w:val="000000"/>
                <w:szCs w:val="22"/>
              </w:rPr>
              <w:t>in line with evidence and best practise guidance</w:t>
            </w:r>
          </w:p>
          <w:p w:rsidRPr="004D76EB" w:rsidR="00C16946" w:rsidP="00C16946" w:rsidRDefault="00C16946" w14:paraId="0D9BC87A" w14:textId="77777777">
            <w:pPr>
              <w:pStyle w:val="ListParagraph"/>
              <w:widowControl w:val="0"/>
              <w:tabs>
                <w:tab w:val="left" w:pos="-1440"/>
              </w:tabs>
              <w:spacing w:before="240" w:after="240"/>
              <w:ind w:left="714"/>
              <w:jc w:val="both"/>
              <w:rPr>
                <w:rFonts w:cs="Calibri" w:asciiTheme="minorHAnsi" w:hAnsiTheme="minorHAnsi"/>
                <w:szCs w:val="22"/>
              </w:rPr>
            </w:pPr>
          </w:p>
          <w:p w:rsidRPr="00C16946" w:rsidR="00055B85" w:rsidP="00C16946" w:rsidRDefault="00055B85" w14:paraId="0D9BC87B" w14:textId="30C768F5">
            <w:pPr>
              <w:pStyle w:val="ListParagraph"/>
              <w:widowControl w:val="0"/>
              <w:numPr>
                <w:ilvl w:val="0"/>
                <w:numId w:val="9"/>
              </w:numPr>
              <w:tabs>
                <w:tab w:val="left" w:pos="-1440"/>
              </w:tabs>
              <w:spacing w:before="240" w:after="240"/>
              <w:jc w:val="both"/>
              <w:rPr>
                <w:rFonts w:cs="Calibri" w:asciiTheme="minorHAnsi" w:hAnsiTheme="minorHAnsi"/>
                <w:szCs w:val="22"/>
              </w:rPr>
            </w:pPr>
            <w:r w:rsidRPr="004D76EB">
              <w:rPr>
                <w:rFonts w:asciiTheme="minorHAnsi" w:hAnsiTheme="minorHAnsi"/>
                <w:color w:val="000000"/>
                <w:szCs w:val="22"/>
                <w:lang w:val="en-US"/>
              </w:rPr>
              <w:t xml:space="preserve">To write highly specialist pupil related reports </w:t>
            </w:r>
            <w:r w:rsidRPr="004D76EB" w:rsidR="00F7508E">
              <w:rPr>
                <w:rFonts w:asciiTheme="minorHAnsi" w:hAnsiTheme="minorHAnsi"/>
                <w:color w:val="000000"/>
                <w:szCs w:val="22"/>
                <w:lang w:val="en-US"/>
              </w:rPr>
              <w:t>to specify needs in EHCP plans</w:t>
            </w:r>
            <w:r w:rsidR="00A85AB5">
              <w:rPr>
                <w:rFonts w:asciiTheme="minorHAnsi" w:hAnsiTheme="minorHAnsi"/>
                <w:color w:val="000000"/>
                <w:szCs w:val="22"/>
                <w:lang w:val="en-US"/>
              </w:rPr>
              <w:t xml:space="preserve"> </w:t>
            </w:r>
            <w:r w:rsidRPr="00B6483C" w:rsidR="00A85AB5">
              <w:rPr>
                <w:rFonts w:asciiTheme="minorHAnsi" w:hAnsiTheme="minorHAnsi"/>
                <w:i/>
                <w:iCs/>
                <w:color w:val="000000"/>
                <w:szCs w:val="22"/>
                <w:lang w:val="en-US"/>
              </w:rPr>
              <w:t xml:space="preserve">and </w:t>
            </w:r>
            <w:r w:rsidRPr="00B6483C" w:rsidR="00B6483C">
              <w:rPr>
                <w:rFonts w:asciiTheme="minorHAnsi" w:hAnsiTheme="minorHAnsi"/>
                <w:i/>
                <w:iCs/>
                <w:color w:val="000000"/>
                <w:szCs w:val="22"/>
                <w:lang w:val="en-US"/>
              </w:rPr>
              <w:t>support the site-time in managing their time to meet given deadlines</w:t>
            </w:r>
          </w:p>
          <w:p w:rsidRPr="00C16946" w:rsidR="00C16946" w:rsidP="00C16946" w:rsidRDefault="00C16946" w14:paraId="0D9BC87C" w14:textId="77777777">
            <w:pPr>
              <w:pStyle w:val="ListParagraph"/>
              <w:rPr>
                <w:rFonts w:cs="Calibri" w:asciiTheme="minorHAnsi" w:hAnsiTheme="minorHAnsi"/>
                <w:szCs w:val="22"/>
              </w:rPr>
            </w:pPr>
          </w:p>
          <w:p w:rsidRPr="00C16946" w:rsidR="00F7508E" w:rsidP="15350BA4" w:rsidRDefault="00055B85" w14:paraId="0D9BC87D" w14:textId="16A2591E">
            <w:pPr>
              <w:pStyle w:val="ListParagraph"/>
              <w:widowControl w:val="0"/>
              <w:numPr>
                <w:ilvl w:val="0"/>
                <w:numId w:val="9"/>
              </w:numPr>
              <w:spacing w:before="240"/>
              <w:jc w:val="both"/>
              <w:rPr>
                <w:rFonts w:ascii="Calibri" w:hAnsi="Calibri" w:cs="Calibri" w:asciiTheme="minorAscii" w:hAnsiTheme="minorAscii"/>
              </w:rPr>
            </w:pPr>
            <w:r w:rsidRPr="15350BA4" w:rsidR="277BCE8C">
              <w:rPr>
                <w:rFonts w:ascii="Calibri" w:hAnsi="Calibri" w:asciiTheme="minorAscii" w:hAnsiTheme="minorAscii"/>
                <w:color w:val="000000" w:themeColor="text1" w:themeTint="FF" w:themeShade="FF"/>
                <w:lang w:val="en-US"/>
              </w:rPr>
              <w:t xml:space="preserve">Be able to manage own time </w:t>
            </w:r>
            <w:r w:rsidRPr="15350BA4" w:rsidR="3CE4C5BF">
              <w:rPr>
                <w:rFonts w:ascii="Calibri" w:hAnsi="Calibri" w:asciiTheme="minorAscii" w:hAnsiTheme="minorAscii"/>
                <w:i w:val="1"/>
                <w:iCs w:val="1"/>
                <w:color w:val="000000" w:themeColor="text1" w:themeTint="FF" w:themeShade="FF"/>
                <w:lang w:val="en-US"/>
              </w:rPr>
              <w:t xml:space="preserve">and oversee site </w:t>
            </w:r>
            <w:r w:rsidRPr="15350BA4" w:rsidR="3CE4C5BF">
              <w:rPr>
                <w:rFonts w:ascii="Calibri" w:hAnsi="Calibri" w:asciiTheme="minorAscii" w:hAnsiTheme="minorAscii"/>
                <w:i w:val="1"/>
                <w:iCs w:val="1"/>
                <w:color w:val="000000" w:themeColor="text1" w:themeTint="FF" w:themeShade="FF"/>
                <w:lang w:val="en-US"/>
              </w:rPr>
              <w:t>teams</w:t>
            </w:r>
            <w:r w:rsidRPr="15350BA4" w:rsidR="3CE4C5BF">
              <w:rPr>
                <w:rFonts w:ascii="Calibri" w:hAnsi="Calibri" w:asciiTheme="minorAscii" w:hAnsiTheme="minorAscii"/>
                <w:i w:val="1"/>
                <w:iCs w:val="1"/>
                <w:color w:val="000000" w:themeColor="text1" w:themeTint="FF" w:themeShade="FF"/>
                <w:lang w:val="en-US"/>
              </w:rPr>
              <w:t xml:space="preserve"> </w:t>
            </w:r>
            <w:r w:rsidRPr="15350BA4" w:rsidR="539E0162">
              <w:rPr>
                <w:rFonts w:ascii="Calibri" w:hAnsi="Calibri" w:asciiTheme="minorAscii" w:hAnsiTheme="minorAscii"/>
                <w:i w:val="1"/>
                <w:iCs w:val="1"/>
                <w:color w:val="000000" w:themeColor="text1" w:themeTint="FF" w:themeShade="FF"/>
                <w:lang w:val="en-US"/>
              </w:rPr>
              <w:t xml:space="preserve">SALT and OT </w:t>
            </w:r>
            <w:r w:rsidRPr="15350BA4" w:rsidR="3CE4C5BF">
              <w:rPr>
                <w:rFonts w:ascii="Calibri" w:hAnsi="Calibri" w:asciiTheme="minorAscii" w:hAnsiTheme="minorAscii"/>
                <w:i w:val="1"/>
                <w:iCs w:val="1"/>
                <w:color w:val="000000" w:themeColor="text1" w:themeTint="FF" w:themeShade="FF"/>
                <w:lang w:val="en-US"/>
              </w:rPr>
              <w:t xml:space="preserve">workloads </w:t>
            </w:r>
            <w:r w:rsidRPr="15350BA4" w:rsidR="277BCE8C">
              <w:rPr>
                <w:rFonts w:ascii="Calibri" w:hAnsi="Calibri" w:asciiTheme="minorAscii" w:hAnsiTheme="minorAscii"/>
                <w:color w:val="000000" w:themeColor="text1" w:themeTint="FF" w:themeShade="FF"/>
                <w:lang w:val="en-US"/>
              </w:rPr>
              <w:t>in order</w:t>
            </w:r>
            <w:r w:rsidRPr="15350BA4" w:rsidR="54F27851">
              <w:rPr>
                <w:rFonts w:ascii="Calibri" w:hAnsi="Calibri" w:asciiTheme="minorAscii" w:hAnsiTheme="minorAscii"/>
                <w:color w:val="000000" w:themeColor="text1" w:themeTint="FF" w:themeShade="FF"/>
                <w:lang w:val="en-US"/>
              </w:rPr>
              <w:t xml:space="preserve"> to</w:t>
            </w:r>
            <w:r w:rsidRPr="15350BA4" w:rsidR="54F27851">
              <w:rPr>
                <w:rFonts w:ascii="Calibri" w:hAnsi="Calibri" w:asciiTheme="minorAscii" w:hAnsiTheme="minorAscii"/>
                <w:color w:val="000000" w:themeColor="text1" w:themeTint="FF" w:themeShade="FF"/>
                <w:lang w:val="en-US"/>
              </w:rPr>
              <w:t xml:space="preserve"> meet key </w:t>
            </w:r>
            <w:r w:rsidRPr="15350BA4" w:rsidR="54F27851">
              <w:rPr>
                <w:rFonts w:ascii="Calibri" w:hAnsi="Calibri" w:asciiTheme="minorAscii" w:hAnsiTheme="minorAscii"/>
                <w:color w:val="000000" w:themeColor="text1" w:themeTint="FF" w:themeShade="FF"/>
                <w:lang w:val="en-US"/>
              </w:rPr>
              <w:t>objectives</w:t>
            </w:r>
            <w:r w:rsidRPr="15350BA4" w:rsidR="54F27851">
              <w:rPr>
                <w:rFonts w:ascii="Calibri" w:hAnsi="Calibri" w:asciiTheme="minorAscii" w:hAnsiTheme="minorAscii"/>
                <w:color w:val="000000" w:themeColor="text1" w:themeTint="FF" w:themeShade="FF"/>
                <w:lang w:val="en-US"/>
              </w:rPr>
              <w:t xml:space="preserve"> previousl</w:t>
            </w:r>
            <w:r w:rsidRPr="15350BA4" w:rsidR="277BCE8C">
              <w:rPr>
                <w:rFonts w:ascii="Calibri" w:hAnsi="Calibri" w:asciiTheme="minorAscii" w:hAnsiTheme="minorAscii"/>
                <w:color w:val="000000" w:themeColor="text1" w:themeTint="FF" w:themeShade="FF"/>
                <w:lang w:val="en-US"/>
              </w:rPr>
              <w:t xml:space="preserve">y agreed with the </w:t>
            </w:r>
            <w:r w:rsidRPr="15350BA4" w:rsidR="54F27851">
              <w:rPr>
                <w:rFonts w:ascii="Calibri" w:hAnsi="Calibri" w:asciiTheme="minorAscii" w:hAnsiTheme="minorAscii"/>
                <w:color w:val="000000" w:themeColor="text1" w:themeTint="FF" w:themeShade="FF"/>
                <w:lang w:val="en-US"/>
              </w:rPr>
              <w:t>SENCO/ Head of Campus</w:t>
            </w:r>
            <w:r w:rsidRPr="15350BA4" w:rsidR="2BEA50F4">
              <w:rPr>
                <w:rFonts w:ascii="Calibri" w:hAnsi="Calibri" w:asciiTheme="minorAscii" w:hAnsiTheme="minorAscii"/>
                <w:color w:val="000000" w:themeColor="text1" w:themeTint="FF" w:themeShade="FF"/>
                <w:lang w:val="en-US"/>
              </w:rPr>
              <w:t>/</w:t>
            </w:r>
            <w:r w:rsidRPr="15350BA4" w:rsidR="2FB96DF0">
              <w:rPr>
                <w:rFonts w:ascii="Calibri" w:hAnsi="Calibri" w:asciiTheme="minorAscii" w:hAnsiTheme="minorAscii"/>
                <w:color w:val="000000" w:themeColor="text1" w:themeTint="FF" w:themeShade="FF"/>
                <w:lang w:val="en-US"/>
              </w:rPr>
              <w:t>Director of Therapy Services</w:t>
            </w:r>
            <w:r w:rsidRPr="15350BA4" w:rsidR="7E7A9DD1">
              <w:rPr>
                <w:rFonts w:ascii="Calibri" w:hAnsi="Calibri" w:asciiTheme="minorAscii" w:hAnsiTheme="minorAscii"/>
                <w:color w:val="000000" w:themeColor="text1" w:themeTint="FF" w:themeShade="FF"/>
                <w:lang w:val="en-US"/>
              </w:rPr>
              <w:t xml:space="preserve">.  </w:t>
            </w:r>
            <w:r w:rsidRPr="15350BA4" w:rsidR="7E7A9DD1">
              <w:rPr>
                <w:rFonts w:ascii="Calibri" w:hAnsi="Calibri" w:asciiTheme="minorAscii" w:hAnsiTheme="minorAscii"/>
                <w:i w:val="1"/>
                <w:iCs w:val="1"/>
                <w:color w:val="000000" w:themeColor="text1" w:themeTint="FF" w:themeShade="FF"/>
                <w:lang w:val="en-US"/>
              </w:rPr>
              <w:t xml:space="preserve">Coordinating the </w:t>
            </w:r>
            <w:r w:rsidRPr="15350BA4" w:rsidR="082AA5A1">
              <w:rPr>
                <w:rFonts w:ascii="Calibri" w:hAnsi="Calibri" w:asciiTheme="minorAscii" w:hAnsiTheme="minorAscii"/>
                <w:i w:val="1"/>
                <w:iCs w:val="1"/>
                <w:color w:val="000000" w:themeColor="text1" w:themeTint="FF" w:themeShade="FF"/>
                <w:lang w:val="en-US"/>
              </w:rPr>
              <w:t xml:space="preserve">site </w:t>
            </w:r>
            <w:r w:rsidRPr="15350BA4" w:rsidR="3E311D58">
              <w:rPr>
                <w:rFonts w:ascii="Calibri" w:hAnsi="Calibri" w:asciiTheme="minorAscii" w:hAnsiTheme="minorAscii"/>
                <w:i w:val="1"/>
                <w:iCs w:val="1"/>
                <w:color w:val="000000" w:themeColor="text1" w:themeTint="FF" w:themeShade="FF"/>
                <w:lang w:val="en-US"/>
              </w:rPr>
              <w:t xml:space="preserve">therapy </w:t>
            </w:r>
            <w:r w:rsidRPr="15350BA4" w:rsidR="7E7A9DD1">
              <w:rPr>
                <w:rFonts w:ascii="Calibri" w:hAnsi="Calibri" w:asciiTheme="minorAscii" w:hAnsiTheme="minorAscii"/>
                <w:i w:val="1"/>
                <w:iCs w:val="1"/>
                <w:color w:val="000000" w:themeColor="text1" w:themeTint="FF" w:themeShade="FF"/>
                <w:lang w:val="en-US"/>
              </w:rPr>
              <w:t xml:space="preserve">team </w:t>
            </w:r>
            <w:r w:rsidRPr="15350BA4" w:rsidR="082AA5A1">
              <w:rPr>
                <w:rFonts w:ascii="Calibri" w:hAnsi="Calibri" w:asciiTheme="minorAscii" w:hAnsiTheme="minorAscii"/>
                <w:i w:val="1"/>
                <w:iCs w:val="1"/>
                <w:color w:val="000000" w:themeColor="text1" w:themeTint="FF" w:themeShade="FF"/>
                <w:lang w:val="en-US"/>
              </w:rPr>
              <w:t xml:space="preserve">alongside SLT and </w:t>
            </w:r>
            <w:r w:rsidRPr="15350BA4" w:rsidR="082AA5A1">
              <w:rPr>
                <w:rFonts w:ascii="Calibri" w:hAnsi="Calibri" w:asciiTheme="minorAscii" w:hAnsiTheme="minorAscii"/>
                <w:i w:val="1"/>
                <w:iCs w:val="1"/>
                <w:color w:val="000000" w:themeColor="text1" w:themeTint="FF" w:themeShade="FF"/>
                <w:lang w:val="en-US"/>
              </w:rPr>
              <w:t>Deputy</w:t>
            </w:r>
            <w:r w:rsidRPr="15350BA4" w:rsidR="082AA5A1">
              <w:rPr>
                <w:rFonts w:ascii="Calibri" w:hAnsi="Calibri" w:asciiTheme="minorAscii" w:hAnsiTheme="minorAscii"/>
                <w:i w:val="1"/>
                <w:iCs w:val="1"/>
                <w:color w:val="000000" w:themeColor="text1" w:themeTint="FF" w:themeShade="FF"/>
                <w:lang w:val="en-US"/>
              </w:rPr>
              <w:t xml:space="preserve"> </w:t>
            </w:r>
            <w:r w:rsidRPr="15350BA4" w:rsidR="2A972A9C">
              <w:rPr>
                <w:rFonts w:ascii="Calibri" w:hAnsi="Calibri" w:asciiTheme="minorAscii" w:hAnsiTheme="minorAscii"/>
                <w:i w:val="1"/>
                <w:iCs w:val="1"/>
                <w:color w:val="000000" w:themeColor="text1" w:themeTint="FF" w:themeShade="FF"/>
                <w:lang w:val="en-US"/>
              </w:rPr>
              <w:t>Lead Therapists</w:t>
            </w:r>
            <w:r w:rsidRPr="15350BA4" w:rsidR="082AA5A1">
              <w:rPr>
                <w:rFonts w:ascii="Calibri" w:hAnsi="Calibri" w:asciiTheme="minorAscii" w:hAnsiTheme="minorAscii"/>
                <w:i w:val="1"/>
                <w:iCs w:val="1"/>
                <w:color w:val="000000" w:themeColor="text1" w:themeTint="FF" w:themeShade="FF"/>
                <w:lang w:val="en-US"/>
              </w:rPr>
              <w:t xml:space="preserve"> during events such as </w:t>
            </w:r>
            <w:r w:rsidRPr="15350BA4" w:rsidR="55797E6D">
              <w:rPr>
                <w:rFonts w:ascii="Calibri" w:hAnsi="Calibri" w:asciiTheme="minorAscii" w:hAnsiTheme="minorAscii"/>
                <w:i w:val="1"/>
                <w:iCs w:val="1"/>
                <w:color w:val="000000" w:themeColor="text1" w:themeTint="FF" w:themeShade="FF"/>
                <w:lang w:val="en-US"/>
              </w:rPr>
              <w:t>annual screening events, report writing</w:t>
            </w:r>
            <w:r w:rsidRPr="15350BA4" w:rsidR="7E7A9DD1">
              <w:rPr>
                <w:rFonts w:ascii="Calibri" w:hAnsi="Calibri" w:asciiTheme="minorAscii" w:hAnsiTheme="minorAscii"/>
                <w:i w:val="1"/>
                <w:iCs w:val="1"/>
                <w:color w:val="000000" w:themeColor="text1" w:themeTint="FF" w:themeShade="FF"/>
                <w:lang w:val="en-US"/>
              </w:rPr>
              <w:t xml:space="preserve"> weeks, therapy support weeks</w:t>
            </w:r>
            <w:r w:rsidRPr="15350BA4" w:rsidR="082AA5A1">
              <w:rPr>
                <w:rFonts w:ascii="Calibri" w:hAnsi="Calibri" w:asciiTheme="minorAscii" w:hAnsiTheme="minorAscii"/>
                <w:i w:val="1"/>
                <w:iCs w:val="1"/>
                <w:color w:val="000000" w:themeColor="text1" w:themeTint="FF" w:themeShade="FF"/>
                <w:lang w:val="en-US"/>
              </w:rPr>
              <w:t xml:space="preserve">, wellbeing weeks, regulation fairs, etc.  </w:t>
            </w:r>
          </w:p>
          <w:p w:rsidRPr="004D76EB" w:rsidR="00C16946" w:rsidP="00C16946" w:rsidRDefault="00C16946" w14:paraId="0D9BC87E" w14:textId="77777777">
            <w:pPr>
              <w:pStyle w:val="ListParagraph"/>
              <w:widowControl w:val="0"/>
              <w:tabs>
                <w:tab w:val="left" w:pos="-1440"/>
              </w:tabs>
              <w:spacing w:before="240"/>
              <w:jc w:val="both"/>
              <w:rPr>
                <w:rFonts w:cs="Calibri" w:asciiTheme="minorHAnsi" w:hAnsiTheme="minorHAnsi"/>
                <w:szCs w:val="22"/>
              </w:rPr>
            </w:pPr>
          </w:p>
          <w:p w:rsidRPr="004D76EB" w:rsidR="00055B85" w:rsidP="00C16946" w:rsidRDefault="00F7508E" w14:paraId="0D9BC87F" w14:textId="6D405E47">
            <w:pPr>
              <w:pStyle w:val="ListParagraph"/>
              <w:widowControl w:val="0"/>
              <w:numPr>
                <w:ilvl w:val="0"/>
                <w:numId w:val="9"/>
              </w:numPr>
              <w:tabs>
                <w:tab w:val="left" w:pos="-1440"/>
              </w:tabs>
              <w:spacing w:before="240"/>
              <w:jc w:val="both"/>
              <w:rPr>
                <w:rFonts w:cs="Calibri" w:asciiTheme="minorHAnsi" w:hAnsiTheme="minorHAnsi"/>
                <w:szCs w:val="22"/>
              </w:rPr>
            </w:pPr>
            <w:r w:rsidRPr="004D76EB">
              <w:rPr>
                <w:rFonts w:asciiTheme="minorHAnsi" w:hAnsiTheme="minorHAnsi"/>
                <w:color w:val="000000"/>
                <w:szCs w:val="22"/>
                <w:lang w:val="en-US"/>
              </w:rPr>
              <w:t xml:space="preserve">To </w:t>
            </w:r>
            <w:r w:rsidRPr="004828E7" w:rsidR="004828E7">
              <w:rPr>
                <w:rFonts w:asciiTheme="minorHAnsi" w:hAnsiTheme="minorHAnsi"/>
                <w:i/>
                <w:iCs/>
                <w:color w:val="000000"/>
                <w:szCs w:val="22"/>
                <w:lang w:val="en-US"/>
              </w:rPr>
              <w:t xml:space="preserve">coordinate the </w:t>
            </w:r>
            <w:r w:rsidRPr="004828E7">
              <w:rPr>
                <w:rFonts w:asciiTheme="minorHAnsi" w:hAnsiTheme="minorHAnsi"/>
                <w:i/>
                <w:iCs/>
                <w:color w:val="000000"/>
                <w:szCs w:val="22"/>
                <w:lang w:val="en-US"/>
              </w:rPr>
              <w:t>implement</w:t>
            </w:r>
            <w:r w:rsidRPr="004828E7" w:rsidR="004828E7">
              <w:rPr>
                <w:rFonts w:asciiTheme="minorHAnsi" w:hAnsiTheme="minorHAnsi"/>
                <w:i/>
                <w:iCs/>
                <w:color w:val="000000"/>
                <w:szCs w:val="22"/>
                <w:lang w:val="en-US"/>
              </w:rPr>
              <w:t>ation of</w:t>
            </w:r>
            <w:r w:rsidRPr="004D76EB">
              <w:rPr>
                <w:rFonts w:asciiTheme="minorHAnsi" w:hAnsiTheme="minorHAnsi"/>
                <w:color w:val="000000"/>
                <w:szCs w:val="22"/>
                <w:lang w:val="en-US"/>
              </w:rPr>
              <w:t xml:space="preserve"> </w:t>
            </w:r>
            <w:r w:rsidRPr="004D76EB" w:rsidR="00055B85">
              <w:rPr>
                <w:rFonts w:asciiTheme="minorHAnsi" w:hAnsiTheme="minorHAnsi"/>
                <w:color w:val="000000"/>
                <w:szCs w:val="22"/>
                <w:lang w:val="en-US"/>
              </w:rPr>
              <w:t>servic</w:t>
            </w:r>
            <w:r w:rsidRPr="004D76EB">
              <w:rPr>
                <w:rFonts w:asciiTheme="minorHAnsi" w:hAnsiTheme="minorHAnsi"/>
                <w:color w:val="000000"/>
                <w:szCs w:val="22"/>
                <w:lang w:val="en-US"/>
              </w:rPr>
              <w:t>e specific outcome measurements</w:t>
            </w:r>
            <w:r w:rsidR="00666DBD">
              <w:rPr>
                <w:rFonts w:asciiTheme="minorHAnsi" w:hAnsiTheme="minorHAnsi"/>
                <w:color w:val="000000"/>
                <w:szCs w:val="22"/>
                <w:lang w:val="en-US"/>
              </w:rPr>
              <w:t xml:space="preserve">, </w:t>
            </w:r>
            <w:r w:rsidRPr="00666DBD" w:rsidR="00666DBD">
              <w:rPr>
                <w:rFonts w:asciiTheme="minorHAnsi" w:hAnsiTheme="minorHAnsi"/>
                <w:i/>
                <w:iCs/>
                <w:color w:val="000000"/>
                <w:szCs w:val="22"/>
                <w:lang w:val="en-US"/>
              </w:rPr>
              <w:t xml:space="preserve">leading </w:t>
            </w:r>
            <w:proofErr w:type="gramStart"/>
            <w:r w:rsidRPr="00666DBD" w:rsidR="00666DBD">
              <w:rPr>
                <w:rFonts w:asciiTheme="minorHAnsi" w:hAnsiTheme="minorHAnsi"/>
                <w:i/>
                <w:iCs/>
                <w:color w:val="000000"/>
                <w:szCs w:val="22"/>
                <w:lang w:val="en-US"/>
              </w:rPr>
              <w:t>on</w:t>
            </w:r>
            <w:proofErr w:type="gramEnd"/>
            <w:r w:rsidRPr="00666DBD" w:rsidR="00666DBD">
              <w:rPr>
                <w:rFonts w:asciiTheme="minorHAnsi" w:hAnsiTheme="minorHAnsi"/>
                <w:i/>
                <w:iCs/>
                <w:color w:val="000000"/>
                <w:szCs w:val="22"/>
                <w:lang w:val="en-US"/>
              </w:rPr>
              <w:t xml:space="preserve"> audits and quality assurance measures within own site</w:t>
            </w:r>
          </w:p>
          <w:p w:rsidRPr="004D76EB" w:rsidR="00055B85" w:rsidP="15350BA4" w:rsidRDefault="00055B85" w14:paraId="0D9BC880" w14:textId="1CBF20FC">
            <w:pPr>
              <w:numPr>
                <w:ilvl w:val="0"/>
                <w:numId w:val="9"/>
              </w:numPr>
              <w:tabs>
                <w:tab w:val="decimal" w:pos="432"/>
              </w:tabs>
              <w:spacing w:before="240"/>
              <w:rPr>
                <w:rFonts w:ascii="Calibri" w:hAnsi="Calibri" w:asciiTheme="minorAscii" w:hAnsiTheme="minorAscii"/>
                <w:color w:val="000000"/>
              </w:rPr>
            </w:pPr>
            <w:r w:rsidRPr="15350BA4" w:rsidR="277BCE8C">
              <w:rPr>
                <w:rFonts w:ascii="Calibri" w:hAnsi="Calibri" w:asciiTheme="minorAscii" w:hAnsiTheme="minorAscii"/>
                <w:color w:val="000000" w:themeColor="text1" w:themeTint="FF" w:themeShade="FF"/>
                <w:lang w:val="en-US"/>
              </w:rPr>
              <w:t xml:space="preserve">To </w:t>
            </w:r>
            <w:r w:rsidRPr="15350BA4" w:rsidR="54F27851">
              <w:rPr>
                <w:rFonts w:ascii="Calibri" w:hAnsi="Calibri" w:asciiTheme="minorAscii" w:hAnsiTheme="minorAscii"/>
                <w:color w:val="000000" w:themeColor="text1" w:themeTint="FF" w:themeShade="FF"/>
                <w:lang w:val="en-US"/>
              </w:rPr>
              <w:t xml:space="preserve">manage </w:t>
            </w:r>
            <w:r w:rsidRPr="15350BA4" w:rsidR="277BCE8C">
              <w:rPr>
                <w:rFonts w:ascii="Calibri" w:hAnsi="Calibri" w:asciiTheme="minorAscii" w:hAnsiTheme="minorAscii"/>
                <w:color w:val="000000" w:themeColor="text1" w:themeTint="FF" w:themeShade="FF"/>
                <w:lang w:val="en-US"/>
              </w:rPr>
              <w:t xml:space="preserve">clinical </w:t>
            </w:r>
            <w:r w:rsidRPr="15350BA4" w:rsidR="277BCE8C">
              <w:rPr>
                <w:rFonts w:ascii="Calibri" w:hAnsi="Calibri" w:asciiTheme="minorAscii" w:hAnsiTheme="minorAscii"/>
                <w:color w:val="000000" w:themeColor="text1" w:themeTint="FF" w:themeShade="FF"/>
                <w:lang w:val="en-US"/>
              </w:rPr>
              <w:t>audit</w:t>
            </w:r>
            <w:r w:rsidRPr="15350BA4" w:rsidR="277BCE8C">
              <w:rPr>
                <w:rFonts w:ascii="Calibri" w:hAnsi="Calibri" w:asciiTheme="minorAscii" w:hAnsiTheme="minorAscii"/>
                <w:color w:val="000000" w:themeColor="text1" w:themeTint="FF" w:themeShade="FF"/>
                <w:lang w:val="en-US"/>
              </w:rPr>
              <w:t xml:space="preserve"> as </w:t>
            </w:r>
            <w:r w:rsidRPr="15350BA4" w:rsidR="277BCE8C">
              <w:rPr>
                <w:rFonts w:ascii="Calibri" w:hAnsi="Calibri" w:asciiTheme="minorAscii" w:hAnsiTheme="minorAscii"/>
                <w:color w:val="000000" w:themeColor="text1" w:themeTint="FF" w:themeShade="FF"/>
                <w:lang w:val="en-US"/>
              </w:rPr>
              <w:t>required</w:t>
            </w:r>
            <w:r w:rsidRPr="15350BA4" w:rsidR="0A271AAA">
              <w:rPr>
                <w:rFonts w:ascii="Calibri" w:hAnsi="Calibri" w:asciiTheme="minorAscii" w:hAnsiTheme="minorAscii"/>
                <w:color w:val="000000" w:themeColor="text1" w:themeTint="FF" w:themeShade="FF"/>
                <w:lang w:val="en-US"/>
              </w:rPr>
              <w:t xml:space="preserve"> </w:t>
            </w:r>
            <w:r w:rsidRPr="15350BA4" w:rsidR="0A271AAA">
              <w:rPr>
                <w:rFonts w:ascii="Calibri" w:hAnsi="Calibri" w:asciiTheme="minorAscii" w:hAnsiTheme="minorAscii"/>
                <w:i w:val="1"/>
                <w:iCs w:val="1"/>
                <w:color w:val="000000" w:themeColor="text1" w:themeTint="FF" w:themeShade="FF"/>
                <w:lang w:val="en-US"/>
              </w:rPr>
              <w:t xml:space="preserve">– </w:t>
            </w:r>
            <w:r w:rsidRPr="15350BA4" w:rsidR="5EAEDBEA">
              <w:rPr>
                <w:rFonts w:ascii="Calibri" w:hAnsi="Calibri" w:asciiTheme="minorAscii" w:hAnsiTheme="minorAscii"/>
                <w:i w:val="1"/>
                <w:iCs w:val="1"/>
                <w:color w:val="000000" w:themeColor="text1" w:themeTint="FF" w:themeShade="FF"/>
                <w:lang w:val="en-US"/>
              </w:rPr>
              <w:t xml:space="preserve">leading on </w:t>
            </w:r>
            <w:r w:rsidRPr="15350BA4" w:rsidR="0A271AAA">
              <w:rPr>
                <w:rFonts w:ascii="Calibri" w:hAnsi="Calibri" w:asciiTheme="minorAscii" w:hAnsiTheme="minorAscii"/>
                <w:i w:val="1"/>
                <w:iCs w:val="1"/>
                <w:color w:val="000000" w:themeColor="text1" w:themeTint="FF" w:themeShade="FF"/>
                <w:lang w:val="en-US"/>
              </w:rPr>
              <w:t>data-collection</w:t>
            </w:r>
            <w:r w:rsidRPr="15350BA4" w:rsidR="0A271AAA">
              <w:rPr>
                <w:rFonts w:ascii="Calibri" w:hAnsi="Calibri" w:asciiTheme="minorAscii" w:hAnsiTheme="minorAscii"/>
                <w:i w:val="1"/>
                <w:iCs w:val="1"/>
                <w:color w:val="000000" w:themeColor="text1" w:themeTint="FF" w:themeShade="FF"/>
                <w:lang w:val="en-US"/>
              </w:rPr>
              <w:t xml:space="preserve"> as directed by </w:t>
            </w:r>
            <w:r w:rsidRPr="15350BA4" w:rsidR="5EAEDBEA">
              <w:rPr>
                <w:rFonts w:ascii="Calibri" w:hAnsi="Calibri" w:asciiTheme="minorAscii" w:hAnsiTheme="minorAscii"/>
                <w:i w:val="1"/>
                <w:iCs w:val="1"/>
                <w:color w:val="000000" w:themeColor="text1" w:themeTint="FF" w:themeShade="FF"/>
                <w:lang w:val="en-US"/>
              </w:rPr>
              <w:t xml:space="preserve">the </w:t>
            </w:r>
            <w:r w:rsidRPr="15350BA4" w:rsidR="5EAEDBEA">
              <w:rPr>
                <w:rFonts w:ascii="Calibri" w:hAnsi="Calibri" w:asciiTheme="minorAscii" w:hAnsiTheme="minorAscii"/>
                <w:i w:val="1"/>
                <w:iCs w:val="1"/>
                <w:color w:val="000000" w:themeColor="text1" w:themeTint="FF" w:themeShade="FF"/>
                <w:lang w:val="en-US"/>
              </w:rPr>
              <w:t>Deputy</w:t>
            </w:r>
            <w:r w:rsidRPr="15350BA4" w:rsidR="5EAEDBEA">
              <w:rPr>
                <w:rFonts w:ascii="Calibri" w:hAnsi="Calibri" w:asciiTheme="minorAscii" w:hAnsiTheme="minorAscii"/>
                <w:i w:val="1"/>
                <w:iCs w:val="1"/>
                <w:color w:val="000000" w:themeColor="text1" w:themeTint="FF" w:themeShade="FF"/>
                <w:lang w:val="en-US"/>
              </w:rPr>
              <w:t xml:space="preserve"> </w:t>
            </w:r>
            <w:r w:rsidRPr="15350BA4" w:rsidR="2E5A8F18">
              <w:rPr>
                <w:rFonts w:ascii="Calibri" w:hAnsi="Calibri" w:asciiTheme="minorAscii" w:hAnsiTheme="minorAscii"/>
                <w:i w:val="1"/>
                <w:iCs w:val="1"/>
                <w:color w:val="000000" w:themeColor="text1" w:themeTint="FF" w:themeShade="FF"/>
                <w:lang w:val="en-US"/>
              </w:rPr>
              <w:t>Lead Therapist</w:t>
            </w:r>
            <w:r w:rsidRPr="15350BA4" w:rsidR="42CF86BE">
              <w:rPr>
                <w:rFonts w:ascii="Calibri" w:hAnsi="Calibri" w:asciiTheme="minorAscii" w:hAnsiTheme="minorAscii"/>
                <w:i w:val="1"/>
                <w:iCs w:val="1"/>
                <w:color w:val="000000" w:themeColor="text1" w:themeTint="FF" w:themeShade="FF"/>
                <w:lang w:val="en-US"/>
              </w:rPr>
              <w:t xml:space="preserve"> </w:t>
            </w:r>
            <w:r w:rsidRPr="15350BA4" w:rsidR="60F408FB">
              <w:rPr>
                <w:rFonts w:ascii="Calibri" w:hAnsi="Calibri" w:asciiTheme="minorAscii" w:hAnsiTheme="minorAscii"/>
                <w:i w:val="1"/>
                <w:iCs w:val="1"/>
                <w:color w:val="000000" w:themeColor="text1" w:themeTint="FF" w:themeShade="FF"/>
                <w:lang w:val="en-US"/>
              </w:rPr>
              <w:t>work</w:t>
            </w:r>
            <w:r w:rsidRPr="15350BA4" w:rsidR="42CF86BE">
              <w:rPr>
                <w:rFonts w:ascii="Calibri" w:hAnsi="Calibri" w:asciiTheme="minorAscii" w:hAnsiTheme="minorAscii"/>
                <w:i w:val="1"/>
                <w:iCs w:val="1"/>
                <w:color w:val="000000" w:themeColor="text1" w:themeTint="FF" w:themeShade="FF"/>
                <w:lang w:val="en-US"/>
              </w:rPr>
              <w:t>ing</w:t>
            </w:r>
            <w:r w:rsidRPr="15350BA4" w:rsidR="60F408FB">
              <w:rPr>
                <w:rFonts w:ascii="Calibri" w:hAnsi="Calibri" w:asciiTheme="minorAscii" w:hAnsiTheme="minorAscii"/>
                <w:i w:val="1"/>
                <w:iCs w:val="1"/>
                <w:color w:val="000000" w:themeColor="text1" w:themeTint="FF" w:themeShade="FF"/>
                <w:lang w:val="en-US"/>
              </w:rPr>
              <w:t xml:space="preserve"> with both</w:t>
            </w:r>
            <w:r w:rsidRPr="15350BA4" w:rsidR="42CF86BE">
              <w:rPr>
                <w:rFonts w:ascii="Calibri" w:hAnsi="Calibri" w:asciiTheme="minorAscii" w:hAnsiTheme="minorAscii"/>
                <w:i w:val="1"/>
                <w:iCs w:val="1"/>
                <w:color w:val="000000" w:themeColor="text1" w:themeTint="FF" w:themeShade="FF"/>
                <w:lang w:val="en-US"/>
              </w:rPr>
              <w:t xml:space="preserve"> </w:t>
            </w:r>
            <w:r w:rsidRPr="15350BA4" w:rsidR="60F408FB">
              <w:rPr>
                <w:rFonts w:ascii="Calibri" w:hAnsi="Calibri" w:asciiTheme="minorAscii" w:hAnsiTheme="minorAscii"/>
                <w:i w:val="1"/>
                <w:iCs w:val="1"/>
                <w:color w:val="000000" w:themeColor="text1" w:themeTint="FF" w:themeShade="FF"/>
                <w:lang w:val="en-US"/>
              </w:rPr>
              <w:t xml:space="preserve">SALT and OT colleagues.  </w:t>
            </w:r>
          </w:p>
          <w:p w:rsidRPr="004D76EB" w:rsidR="00F7508E" w:rsidP="00C16946" w:rsidRDefault="00055B85" w14:paraId="0D9BC881" w14:textId="283AC2A5">
            <w:pPr>
              <w:numPr>
                <w:ilvl w:val="0"/>
                <w:numId w:val="9"/>
              </w:numPr>
              <w:tabs>
                <w:tab w:val="decimal" w:pos="432"/>
              </w:tabs>
              <w:spacing w:before="240" w:after="180"/>
              <w:ind w:right="216"/>
              <w:rPr>
                <w:rFonts w:asciiTheme="minorHAnsi" w:hAnsiTheme="minorHAnsi"/>
                <w:color w:val="000000"/>
                <w:szCs w:val="22"/>
              </w:rPr>
            </w:pPr>
            <w:r w:rsidRPr="004D76EB">
              <w:rPr>
                <w:rFonts w:asciiTheme="minorHAnsi" w:hAnsiTheme="minorHAnsi"/>
                <w:color w:val="000000"/>
                <w:szCs w:val="22"/>
                <w:lang w:val="en-US"/>
              </w:rPr>
              <w:t>To recognise situations where the effectiveness of the service is compromised and with guidance take appropriate action to challenge the situation</w:t>
            </w:r>
            <w:r w:rsidR="00417BC0">
              <w:rPr>
                <w:rFonts w:asciiTheme="minorHAnsi" w:hAnsiTheme="minorHAnsi"/>
                <w:color w:val="000000"/>
                <w:szCs w:val="22"/>
                <w:lang w:val="en-US"/>
              </w:rPr>
              <w:t xml:space="preserve"> </w:t>
            </w:r>
            <w:r w:rsidRPr="00C71E9D" w:rsidR="00417BC0">
              <w:rPr>
                <w:rFonts w:asciiTheme="minorHAnsi" w:hAnsiTheme="minorHAnsi"/>
                <w:i/>
                <w:iCs/>
                <w:color w:val="000000"/>
                <w:szCs w:val="22"/>
                <w:lang w:val="en-US"/>
              </w:rPr>
              <w:t xml:space="preserve">– coordinating </w:t>
            </w:r>
            <w:r w:rsidRPr="00C71E9D" w:rsidR="00C71E9D">
              <w:rPr>
                <w:rFonts w:asciiTheme="minorHAnsi" w:hAnsiTheme="minorHAnsi"/>
                <w:i/>
                <w:iCs/>
                <w:color w:val="000000"/>
                <w:szCs w:val="22"/>
                <w:lang w:val="en-US"/>
              </w:rPr>
              <w:t>work to target site-specific priorities as directed by senior therapists</w:t>
            </w:r>
            <w:r w:rsidR="00C71E9D">
              <w:rPr>
                <w:rFonts w:asciiTheme="minorHAnsi" w:hAnsiTheme="minorHAnsi"/>
                <w:i/>
                <w:iCs/>
                <w:color w:val="000000"/>
                <w:szCs w:val="22"/>
                <w:lang w:val="en-US"/>
              </w:rPr>
              <w:t>.</w:t>
            </w:r>
          </w:p>
          <w:p w:rsidRPr="004D76EB" w:rsidR="00F7508E" w:rsidP="00C16946" w:rsidRDefault="00055B85" w14:paraId="0D9BC882" w14:textId="77777777">
            <w:pPr>
              <w:numPr>
                <w:ilvl w:val="0"/>
                <w:numId w:val="9"/>
              </w:numPr>
              <w:tabs>
                <w:tab w:val="decimal" w:pos="432"/>
              </w:tabs>
              <w:spacing w:before="240" w:after="180"/>
              <w:ind w:right="216"/>
              <w:rPr>
                <w:rFonts w:asciiTheme="minorHAnsi" w:hAnsiTheme="minorHAnsi"/>
                <w:color w:val="000000"/>
                <w:szCs w:val="22"/>
              </w:rPr>
            </w:pPr>
            <w:r w:rsidRPr="004D76EB">
              <w:rPr>
                <w:rFonts w:asciiTheme="minorHAnsi" w:hAnsiTheme="minorHAnsi"/>
                <w:color w:val="000000"/>
                <w:szCs w:val="22"/>
                <w:lang w:val="en-US"/>
              </w:rPr>
              <w:t>To reflect on personal performance and use this to enhance the effectiveness,</w:t>
            </w:r>
            <w:r w:rsidRPr="004D76EB">
              <w:rPr>
                <w:rFonts w:asciiTheme="minorHAnsi" w:hAnsiTheme="minorHAnsi"/>
                <w:color w:val="000000"/>
                <w:w w:val="70"/>
                <w:szCs w:val="22"/>
                <w:lang w:val="en-US"/>
              </w:rPr>
              <w:t xml:space="preserve"> </w:t>
            </w:r>
            <w:r w:rsidRPr="004D76EB">
              <w:rPr>
                <w:rFonts w:asciiTheme="minorHAnsi" w:hAnsiTheme="minorHAnsi"/>
                <w:color w:val="000000"/>
                <w:szCs w:val="22"/>
                <w:lang w:val="en-US"/>
              </w:rPr>
              <w:t xml:space="preserve">efficiency and quality of future </w:t>
            </w:r>
            <w:proofErr w:type="gramStart"/>
            <w:r w:rsidRPr="004D76EB">
              <w:rPr>
                <w:rFonts w:asciiTheme="minorHAnsi" w:hAnsiTheme="minorHAnsi"/>
                <w:color w:val="000000"/>
                <w:szCs w:val="22"/>
                <w:lang w:val="en-US"/>
              </w:rPr>
              <w:t>practice ,</w:t>
            </w:r>
            <w:proofErr w:type="gramEnd"/>
            <w:r w:rsidRPr="004D76EB" w:rsidR="00F7508E">
              <w:rPr>
                <w:rFonts w:asciiTheme="minorHAnsi" w:hAnsiTheme="minorHAnsi"/>
                <w:color w:val="000000"/>
                <w:szCs w:val="22"/>
                <w:lang w:val="en-US"/>
              </w:rPr>
              <w:t xml:space="preserve"> and the development of the SaLT provision at Chiltern Way Academy</w:t>
            </w:r>
          </w:p>
          <w:p w:rsidRPr="004D76EB" w:rsidR="00055B85" w:rsidP="00C16946" w:rsidRDefault="00055B85" w14:paraId="0D9BC883" w14:textId="77777777">
            <w:pPr>
              <w:numPr>
                <w:ilvl w:val="0"/>
                <w:numId w:val="9"/>
              </w:numPr>
              <w:tabs>
                <w:tab w:val="decimal" w:pos="432"/>
              </w:tabs>
              <w:spacing w:before="240"/>
              <w:ind w:right="792"/>
              <w:rPr>
                <w:rFonts w:asciiTheme="minorHAnsi" w:hAnsiTheme="minorHAnsi"/>
                <w:color w:val="000000"/>
                <w:szCs w:val="22"/>
              </w:rPr>
            </w:pPr>
            <w:r w:rsidRPr="004D76EB">
              <w:rPr>
                <w:rFonts w:asciiTheme="minorHAnsi" w:hAnsiTheme="minorHAnsi"/>
                <w:color w:val="000000"/>
                <w:szCs w:val="22"/>
                <w:lang w:val="en-US"/>
              </w:rPr>
              <w:t xml:space="preserve">To participate in arrangements within an agreed national framework for the appraisal of your own performance to </w:t>
            </w:r>
            <w:r w:rsidRPr="004D76EB" w:rsidR="00F7508E">
              <w:rPr>
                <w:rFonts w:asciiTheme="minorHAnsi" w:hAnsiTheme="minorHAnsi"/>
                <w:color w:val="000000"/>
                <w:szCs w:val="22"/>
                <w:lang w:val="en-US"/>
              </w:rPr>
              <w:t>Chiltern Way Academy</w:t>
            </w:r>
            <w:r w:rsidRPr="004D76EB">
              <w:rPr>
                <w:rFonts w:asciiTheme="minorHAnsi" w:hAnsiTheme="minorHAnsi"/>
                <w:color w:val="000000"/>
                <w:szCs w:val="22"/>
                <w:lang w:val="en-US"/>
              </w:rPr>
              <w:t xml:space="preserve"> requirements</w:t>
            </w:r>
          </w:p>
          <w:p w:rsidRPr="004D76EB" w:rsidR="00AA5B92" w:rsidP="00C16946" w:rsidRDefault="00055B85" w14:paraId="0D9BC884" w14:textId="77777777">
            <w:pPr>
              <w:numPr>
                <w:ilvl w:val="0"/>
                <w:numId w:val="9"/>
              </w:numPr>
              <w:tabs>
                <w:tab w:val="decimal" w:pos="432"/>
              </w:tabs>
              <w:spacing w:before="240"/>
              <w:ind w:left="714" w:hanging="357"/>
              <w:rPr>
                <w:rFonts w:asciiTheme="minorHAnsi" w:hAnsiTheme="minorHAnsi"/>
                <w:color w:val="000000"/>
                <w:szCs w:val="22"/>
              </w:rPr>
            </w:pPr>
            <w:r w:rsidRPr="004D76EB">
              <w:rPr>
                <w:rFonts w:asciiTheme="minorHAnsi" w:hAnsiTheme="minorHAnsi"/>
                <w:color w:val="000000"/>
                <w:szCs w:val="22"/>
                <w:lang w:val="en-US"/>
              </w:rPr>
              <w:t>To ensure that all activities are risk assessed and documented in the appropriate format.</w:t>
            </w:r>
          </w:p>
          <w:p w:rsidRPr="007E7E39" w:rsidR="006C6F88" w:rsidP="00C16946" w:rsidRDefault="006C6F88" w14:paraId="0D9BC885" w14:textId="43BC6B75">
            <w:pPr>
              <w:numPr>
                <w:ilvl w:val="0"/>
                <w:numId w:val="9"/>
              </w:numPr>
              <w:tabs>
                <w:tab w:val="decimal" w:pos="432"/>
              </w:tabs>
              <w:spacing w:before="240"/>
              <w:ind w:left="714" w:hanging="357"/>
              <w:rPr>
                <w:rFonts w:asciiTheme="minorHAnsi" w:hAnsiTheme="minorHAnsi"/>
                <w:color w:val="000000"/>
                <w:szCs w:val="22"/>
              </w:rPr>
            </w:pPr>
            <w:r w:rsidRPr="004D76EB">
              <w:rPr>
                <w:rFonts w:asciiTheme="minorHAnsi" w:hAnsiTheme="minorHAnsi"/>
                <w:color w:val="000000"/>
                <w:szCs w:val="22"/>
                <w:lang w:val="en-US"/>
              </w:rPr>
              <w:t xml:space="preserve">To offer Clinical placements for student </w:t>
            </w:r>
            <w:proofErr w:type="spellStart"/>
            <w:r w:rsidRPr="004D76EB">
              <w:rPr>
                <w:rFonts w:asciiTheme="minorHAnsi" w:hAnsiTheme="minorHAnsi"/>
                <w:color w:val="000000"/>
                <w:szCs w:val="22"/>
                <w:lang w:val="en-US"/>
              </w:rPr>
              <w:t>SaLTs</w:t>
            </w:r>
            <w:proofErr w:type="spellEnd"/>
            <w:r w:rsidRPr="004D76EB">
              <w:rPr>
                <w:rFonts w:asciiTheme="minorHAnsi" w:hAnsiTheme="minorHAnsi"/>
                <w:color w:val="000000"/>
                <w:szCs w:val="22"/>
                <w:lang w:val="en-US"/>
              </w:rPr>
              <w:t xml:space="preserve"> </w:t>
            </w:r>
            <w:r w:rsidR="00157531">
              <w:rPr>
                <w:rFonts w:asciiTheme="minorHAnsi" w:hAnsiTheme="minorHAnsi"/>
                <w:color w:val="000000"/>
                <w:szCs w:val="22"/>
                <w:lang w:val="en-US"/>
              </w:rPr>
              <w:t xml:space="preserve">and apprentice </w:t>
            </w:r>
            <w:proofErr w:type="spellStart"/>
            <w:r w:rsidR="00157531">
              <w:rPr>
                <w:rFonts w:asciiTheme="minorHAnsi" w:hAnsiTheme="minorHAnsi"/>
                <w:color w:val="000000"/>
                <w:szCs w:val="22"/>
                <w:lang w:val="en-US"/>
              </w:rPr>
              <w:t>SaLTs</w:t>
            </w:r>
            <w:proofErr w:type="spellEnd"/>
            <w:r w:rsidR="00157531">
              <w:rPr>
                <w:rFonts w:asciiTheme="minorHAnsi" w:hAnsiTheme="minorHAnsi"/>
                <w:color w:val="000000"/>
                <w:szCs w:val="22"/>
                <w:lang w:val="en-US"/>
              </w:rPr>
              <w:t xml:space="preserve"> </w:t>
            </w:r>
            <w:r w:rsidRPr="004D76EB">
              <w:rPr>
                <w:rFonts w:asciiTheme="minorHAnsi" w:hAnsiTheme="minorHAnsi"/>
                <w:color w:val="000000"/>
                <w:szCs w:val="22"/>
                <w:lang w:val="en-US"/>
              </w:rPr>
              <w:t>following university guidelines.</w:t>
            </w:r>
          </w:p>
          <w:p w:rsidRPr="00C30A50" w:rsidR="007E7E39" w:rsidP="15350BA4" w:rsidRDefault="00C30A50" w14:paraId="5FDA6A0F" w14:textId="340A09D5">
            <w:pPr>
              <w:numPr>
                <w:ilvl w:val="0"/>
                <w:numId w:val="9"/>
              </w:numPr>
              <w:tabs>
                <w:tab w:val="decimal" w:pos="432"/>
              </w:tabs>
              <w:spacing w:before="240"/>
              <w:ind w:left="714" w:hanging="357"/>
              <w:rPr>
                <w:rFonts w:ascii="Calibri" w:hAnsi="Calibri" w:asciiTheme="minorAscii" w:hAnsiTheme="minorAscii"/>
                <w:i w:val="1"/>
                <w:iCs w:val="1"/>
                <w:color w:val="000000"/>
              </w:rPr>
            </w:pPr>
            <w:r w:rsidRPr="15350BA4" w:rsidR="398864DB">
              <w:rPr>
                <w:rFonts w:ascii="Calibri" w:hAnsi="Calibri" w:asciiTheme="minorAscii" w:hAnsiTheme="minorAscii"/>
                <w:i w:val="1"/>
                <w:iCs w:val="1"/>
                <w:color w:val="000000" w:themeColor="text1" w:themeTint="FF" w:themeShade="FF"/>
                <w:lang w:val="en-US"/>
              </w:rPr>
              <w:t xml:space="preserve">To forecast and review resource requirements </w:t>
            </w:r>
            <w:r w:rsidRPr="15350BA4" w:rsidR="398864DB">
              <w:rPr>
                <w:rFonts w:ascii="Calibri" w:hAnsi="Calibri" w:asciiTheme="minorAscii" w:hAnsiTheme="minorAscii"/>
                <w:i w:val="1"/>
                <w:iCs w:val="1"/>
                <w:color w:val="000000" w:themeColor="text1" w:themeTint="FF" w:themeShade="FF"/>
                <w:lang w:val="en-US"/>
              </w:rPr>
              <w:t xml:space="preserve">(SALT and OT) </w:t>
            </w:r>
            <w:r w:rsidRPr="15350BA4" w:rsidR="398864DB">
              <w:rPr>
                <w:rFonts w:ascii="Calibri" w:hAnsi="Calibri" w:asciiTheme="minorAscii" w:hAnsiTheme="minorAscii"/>
                <w:i w:val="1"/>
                <w:iCs w:val="1"/>
                <w:color w:val="000000" w:themeColor="text1" w:themeTint="FF" w:themeShade="FF"/>
                <w:lang w:val="en-US"/>
              </w:rPr>
              <w:t xml:space="preserve">across their site and liaise with the </w:t>
            </w:r>
            <w:r w:rsidRPr="15350BA4" w:rsidR="398864DB">
              <w:rPr>
                <w:rFonts w:ascii="Calibri" w:hAnsi="Calibri" w:asciiTheme="minorAscii" w:hAnsiTheme="minorAscii"/>
                <w:i w:val="1"/>
                <w:iCs w:val="1"/>
                <w:color w:val="000000" w:themeColor="text1" w:themeTint="FF" w:themeShade="FF"/>
                <w:lang w:val="en-US"/>
              </w:rPr>
              <w:t>Deputy</w:t>
            </w:r>
            <w:r w:rsidRPr="15350BA4" w:rsidR="398864DB">
              <w:rPr>
                <w:rFonts w:ascii="Calibri" w:hAnsi="Calibri" w:asciiTheme="minorAscii" w:hAnsiTheme="minorAscii"/>
                <w:i w:val="1"/>
                <w:iCs w:val="1"/>
                <w:color w:val="000000" w:themeColor="text1" w:themeTint="FF" w:themeShade="FF"/>
                <w:lang w:val="en-US"/>
              </w:rPr>
              <w:t xml:space="preserve"> </w:t>
            </w:r>
            <w:r w:rsidRPr="15350BA4" w:rsidR="671AF755">
              <w:rPr>
                <w:rFonts w:ascii="Calibri" w:hAnsi="Calibri" w:asciiTheme="minorAscii" w:hAnsiTheme="minorAscii"/>
                <w:i w:val="1"/>
                <w:iCs w:val="1"/>
                <w:color w:val="000000" w:themeColor="text1" w:themeTint="FF" w:themeShade="FF"/>
                <w:lang w:val="en-US"/>
              </w:rPr>
              <w:t>Lead Therapist</w:t>
            </w:r>
            <w:r w:rsidRPr="15350BA4" w:rsidR="398864DB">
              <w:rPr>
                <w:rFonts w:ascii="Calibri" w:hAnsi="Calibri" w:asciiTheme="minorAscii" w:hAnsiTheme="minorAscii"/>
                <w:i w:val="1"/>
                <w:iCs w:val="1"/>
                <w:color w:val="000000" w:themeColor="text1" w:themeTint="FF" w:themeShade="FF"/>
                <w:lang w:val="en-US"/>
              </w:rPr>
              <w:t xml:space="preserve"> to ensure effective deployment of resources to classes and students.  </w:t>
            </w:r>
          </w:p>
          <w:p w:rsidRPr="004D76EB" w:rsidR="00953ACF" w:rsidP="006C6F88" w:rsidRDefault="00953ACF" w14:paraId="0D9BC886" w14:textId="77777777">
            <w:pPr>
              <w:tabs>
                <w:tab w:val="decimal" w:pos="432"/>
              </w:tabs>
              <w:rPr>
                <w:rFonts w:ascii="Verdana" w:hAnsi="Verdana"/>
                <w:color w:val="000000"/>
                <w:sz w:val="20"/>
              </w:rPr>
            </w:pPr>
          </w:p>
        </w:tc>
      </w:tr>
    </w:tbl>
    <w:p w:rsidRPr="004D76EB" w:rsidR="00953ACF" w:rsidP="00953ACF" w:rsidRDefault="00953ACF" w14:paraId="0D9BC888"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4D76EB" w:rsidR="00712DBB" w:rsidTr="003074D3" w14:paraId="0D9BC88C" w14:textId="77777777">
        <w:tc>
          <w:tcPr>
            <w:tcW w:w="8522" w:type="dxa"/>
            <w:tcBorders>
              <w:top w:val="single" w:color="auto" w:sz="6" w:space="0"/>
              <w:left w:val="single" w:color="auto" w:sz="6" w:space="0"/>
              <w:bottom w:val="single" w:color="auto" w:sz="6" w:space="0"/>
              <w:right w:val="single" w:color="auto" w:sz="6" w:space="0"/>
            </w:tcBorders>
            <w:shd w:val="clear" w:color="auto" w:fill="92D050"/>
            <w:hideMark/>
          </w:tcPr>
          <w:p w:rsidRPr="004D76EB" w:rsidR="00712DBB" w:rsidP="00712DBB" w:rsidRDefault="00712DBB" w14:paraId="0D9BC889" w14:textId="77777777">
            <w:pPr>
              <w:spacing w:line="204" w:lineRule="auto"/>
              <w:rPr>
                <w:rFonts w:ascii="Arial" w:hAnsi="Arial"/>
                <w:b/>
                <w:color w:val="000000"/>
                <w:sz w:val="21"/>
                <w:lang w:val="en-US"/>
              </w:rPr>
            </w:pPr>
          </w:p>
          <w:p w:rsidRPr="004D76EB" w:rsidR="00712DBB" w:rsidP="00712DBB" w:rsidRDefault="00712DBB" w14:paraId="0D9BC88A" w14:textId="77777777">
            <w:pPr>
              <w:spacing w:line="204" w:lineRule="auto"/>
              <w:rPr>
                <w:rFonts w:ascii="Arial" w:hAnsi="Arial"/>
                <w:b/>
                <w:color w:val="000000"/>
                <w:sz w:val="21"/>
              </w:rPr>
            </w:pPr>
            <w:r w:rsidRPr="004D76EB">
              <w:rPr>
                <w:rFonts w:ascii="Arial" w:hAnsi="Arial"/>
                <w:b/>
                <w:color w:val="000000"/>
                <w:sz w:val="21"/>
                <w:lang w:val="en-US"/>
              </w:rPr>
              <w:t>Communication</w:t>
            </w:r>
          </w:p>
          <w:p w:rsidRPr="004D76EB" w:rsidR="00712DBB" w:rsidP="00712DBB" w:rsidRDefault="00712DBB" w14:paraId="0D9BC88B" w14:textId="77777777">
            <w:pPr>
              <w:spacing w:line="204" w:lineRule="auto"/>
              <w:rPr>
                <w:rFonts w:ascii="Arial" w:hAnsi="Arial"/>
                <w:b/>
                <w:color w:val="000000"/>
                <w:sz w:val="21"/>
              </w:rPr>
            </w:pPr>
          </w:p>
        </w:tc>
      </w:tr>
      <w:tr w:rsidRPr="006C6F88" w:rsidR="00712DBB" w:rsidTr="00F51388" w14:paraId="0D9BC89F" w14:textId="77777777">
        <w:tc>
          <w:tcPr>
            <w:tcW w:w="8522" w:type="dxa"/>
            <w:tcBorders>
              <w:top w:val="single" w:color="auto" w:sz="6" w:space="0"/>
              <w:left w:val="single" w:color="auto" w:sz="6" w:space="0"/>
              <w:bottom w:val="single" w:color="auto" w:sz="6" w:space="0"/>
              <w:right w:val="single" w:color="auto" w:sz="6" w:space="0"/>
            </w:tcBorders>
          </w:tcPr>
          <w:p w:rsidRPr="004D76EB" w:rsidR="00712DBB" w:rsidP="00A610C3" w:rsidRDefault="00712DBB" w14:paraId="0D9BC88D" w14:textId="77777777">
            <w:pPr>
              <w:ind w:left="72"/>
              <w:rPr>
                <w:rFonts w:asciiTheme="minorHAnsi" w:hAnsiTheme="minorHAnsi"/>
                <w:color w:val="000000"/>
                <w:szCs w:val="22"/>
              </w:rPr>
            </w:pPr>
            <w:r w:rsidRPr="004D76EB">
              <w:rPr>
                <w:rFonts w:asciiTheme="minorHAnsi" w:hAnsiTheme="minorHAnsi"/>
                <w:color w:val="000000"/>
                <w:szCs w:val="22"/>
                <w:lang w:val="en-US"/>
              </w:rPr>
              <w:t>To communicate effectively with children, families and colleagues using appropriate</w:t>
            </w:r>
          </w:p>
          <w:p w:rsidR="00712DBB" w:rsidP="00A610C3" w:rsidRDefault="00712DBB" w14:paraId="0D9BC88E" w14:textId="1EBD3F88">
            <w:pPr>
              <w:ind w:left="72" w:right="360"/>
              <w:rPr>
                <w:rFonts w:asciiTheme="minorHAnsi" w:hAnsiTheme="minorHAnsi"/>
                <w:color w:val="000000"/>
                <w:szCs w:val="22"/>
                <w:lang w:val="en-US"/>
              </w:rPr>
            </w:pPr>
            <w:r w:rsidRPr="004D76EB">
              <w:rPr>
                <w:rFonts w:asciiTheme="minorHAnsi" w:hAnsiTheme="minorHAnsi"/>
                <w:color w:val="000000"/>
                <w:szCs w:val="22"/>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w:t>
            </w:r>
            <w:r w:rsidR="00865998">
              <w:rPr>
                <w:rFonts w:asciiTheme="minorHAnsi" w:hAnsiTheme="minorHAnsi"/>
                <w:color w:val="000000"/>
                <w:szCs w:val="22"/>
                <w:lang w:val="en-US"/>
              </w:rPr>
              <w:t>,</w:t>
            </w:r>
            <w:r w:rsidRPr="004D76EB">
              <w:rPr>
                <w:rFonts w:asciiTheme="minorHAnsi" w:hAnsiTheme="minorHAnsi"/>
                <w:color w:val="000000"/>
                <w:szCs w:val="22"/>
                <w:lang w:val="en-US"/>
              </w:rPr>
              <w:t xml:space="preserve"> Head of Campus</w:t>
            </w:r>
            <w:r w:rsidR="00865998">
              <w:rPr>
                <w:rFonts w:asciiTheme="minorHAnsi" w:hAnsiTheme="minorHAnsi"/>
                <w:color w:val="000000"/>
                <w:szCs w:val="22"/>
                <w:lang w:val="en-US"/>
              </w:rPr>
              <w:t xml:space="preserve"> or Director of Therapy Services</w:t>
            </w:r>
            <w:r w:rsidR="006A6F7F">
              <w:rPr>
                <w:rFonts w:asciiTheme="minorHAnsi" w:hAnsiTheme="minorHAnsi"/>
                <w:color w:val="000000"/>
                <w:szCs w:val="22"/>
                <w:lang w:val="en-US"/>
              </w:rPr>
              <w:t>.</w:t>
            </w:r>
          </w:p>
          <w:p w:rsidRPr="004D76EB" w:rsidR="00A610C3" w:rsidP="00A610C3" w:rsidRDefault="00A610C3" w14:paraId="0D9BC88F" w14:textId="77777777">
            <w:pPr>
              <w:ind w:left="72" w:right="360"/>
              <w:rPr>
                <w:rFonts w:asciiTheme="minorHAnsi" w:hAnsiTheme="minorHAnsi"/>
                <w:color w:val="000000"/>
                <w:szCs w:val="22"/>
              </w:rPr>
            </w:pPr>
          </w:p>
          <w:p w:rsidR="00A610C3" w:rsidP="00A610C3" w:rsidRDefault="00712DBB" w14:paraId="0D9BC890" w14:textId="4F32D8D7">
            <w:pPr>
              <w:ind w:left="74"/>
              <w:rPr>
                <w:rFonts w:asciiTheme="minorHAnsi" w:hAnsiTheme="minorHAnsi"/>
                <w:color w:val="000000"/>
                <w:szCs w:val="22"/>
                <w:lang w:val="en-US"/>
              </w:rPr>
            </w:pPr>
            <w:r w:rsidRPr="004D76EB">
              <w:rPr>
                <w:rFonts w:asciiTheme="minorHAnsi" w:hAnsiTheme="minorHAnsi"/>
                <w:color w:val="000000"/>
                <w:szCs w:val="22"/>
                <w:lang w:val="en-US"/>
              </w:rPr>
              <w:t>To demonstrate skills in communicating</w:t>
            </w:r>
            <w:r w:rsidR="00570AB2">
              <w:rPr>
                <w:rFonts w:asciiTheme="minorHAnsi" w:hAnsiTheme="minorHAnsi"/>
                <w:color w:val="000000"/>
                <w:szCs w:val="22"/>
                <w:lang w:val="en-US"/>
              </w:rPr>
              <w:t xml:space="preserve"> </w:t>
            </w:r>
            <w:r w:rsidRPr="00570AB2" w:rsidR="00570AB2">
              <w:rPr>
                <w:rFonts w:asciiTheme="minorHAnsi" w:hAnsiTheme="minorHAnsi"/>
                <w:i/>
                <w:iCs/>
                <w:color w:val="000000"/>
                <w:szCs w:val="22"/>
                <w:lang w:val="en-US"/>
              </w:rPr>
              <w:t>highly</w:t>
            </w:r>
            <w:r w:rsidRPr="004D76EB">
              <w:rPr>
                <w:rFonts w:asciiTheme="minorHAnsi" w:hAnsiTheme="minorHAnsi"/>
                <w:color w:val="000000"/>
                <w:szCs w:val="22"/>
                <w:lang w:val="en-US"/>
              </w:rPr>
              <w:t xml:space="preserve"> complex concepts in an accessible way. </w:t>
            </w:r>
          </w:p>
          <w:p w:rsidR="00A610C3" w:rsidP="00A610C3" w:rsidRDefault="00A610C3" w14:paraId="0D9BC891" w14:textId="77777777">
            <w:pPr>
              <w:ind w:left="74"/>
              <w:rPr>
                <w:rFonts w:asciiTheme="minorHAnsi" w:hAnsiTheme="minorHAnsi"/>
                <w:color w:val="000000"/>
                <w:szCs w:val="22"/>
                <w:lang w:val="en-US"/>
              </w:rPr>
            </w:pPr>
          </w:p>
          <w:p w:rsidR="00712DBB" w:rsidP="00A610C3" w:rsidRDefault="00712DBB" w14:paraId="0D9BC892" w14:textId="77777777">
            <w:pPr>
              <w:ind w:left="72" w:right="1368"/>
              <w:rPr>
                <w:rFonts w:asciiTheme="minorHAnsi" w:hAnsiTheme="minorHAnsi"/>
                <w:color w:val="000000"/>
                <w:szCs w:val="22"/>
                <w:lang w:val="en-US"/>
              </w:rPr>
            </w:pPr>
            <w:r w:rsidRPr="004D76EB">
              <w:rPr>
                <w:rFonts w:asciiTheme="minorHAnsi" w:hAnsiTheme="minorHAnsi"/>
                <w:color w:val="000000"/>
                <w:szCs w:val="22"/>
                <w:lang w:val="en-US"/>
              </w:rPr>
              <w:t xml:space="preserve">To </w:t>
            </w:r>
            <w:r w:rsidRPr="004D76EB" w:rsidR="006C6F88">
              <w:rPr>
                <w:rFonts w:asciiTheme="minorHAnsi" w:hAnsiTheme="minorHAnsi"/>
                <w:color w:val="000000"/>
                <w:szCs w:val="22"/>
                <w:lang w:val="en-US"/>
              </w:rPr>
              <w:t>p</w:t>
            </w:r>
            <w:r w:rsidRPr="004D76EB">
              <w:rPr>
                <w:rFonts w:asciiTheme="minorHAnsi" w:hAnsiTheme="minorHAnsi"/>
                <w:color w:val="000000"/>
                <w:szCs w:val="22"/>
                <w:lang w:val="en-US"/>
              </w:rPr>
              <w:t xml:space="preserve">articipate in meetings at the school which relate to the curriculum or </w:t>
            </w:r>
            <w:r w:rsidR="00A610C3">
              <w:rPr>
                <w:rFonts w:asciiTheme="minorHAnsi" w:hAnsiTheme="minorHAnsi"/>
                <w:color w:val="000000"/>
                <w:szCs w:val="22"/>
                <w:lang w:val="en-US"/>
              </w:rPr>
              <w:t>o</w:t>
            </w:r>
            <w:r w:rsidRPr="004D76EB">
              <w:rPr>
                <w:rFonts w:asciiTheme="minorHAnsi" w:hAnsiTheme="minorHAnsi"/>
                <w:color w:val="000000"/>
                <w:szCs w:val="22"/>
                <w:lang w:val="en-US"/>
              </w:rPr>
              <w:t>rganisation and administration of the school as required.</w:t>
            </w:r>
          </w:p>
          <w:p w:rsidRPr="004D76EB" w:rsidR="00A610C3" w:rsidP="00A610C3" w:rsidRDefault="00A610C3" w14:paraId="0D9BC893" w14:textId="77777777">
            <w:pPr>
              <w:ind w:left="72" w:right="1368"/>
              <w:rPr>
                <w:rFonts w:asciiTheme="minorHAnsi" w:hAnsiTheme="minorHAnsi"/>
                <w:color w:val="000000"/>
                <w:szCs w:val="22"/>
              </w:rPr>
            </w:pPr>
          </w:p>
          <w:p w:rsidR="00712DBB" w:rsidP="00A610C3" w:rsidRDefault="00712DBB" w14:paraId="0D9BC894" w14:textId="77777777">
            <w:pPr>
              <w:ind w:left="72" w:right="648"/>
              <w:rPr>
                <w:rFonts w:asciiTheme="minorHAnsi" w:hAnsiTheme="minorHAnsi"/>
                <w:color w:val="000000"/>
                <w:szCs w:val="22"/>
                <w:lang w:val="en-US"/>
              </w:rPr>
            </w:pPr>
            <w:r w:rsidRPr="004D76EB">
              <w:rPr>
                <w:rFonts w:asciiTheme="minorHAnsi" w:hAnsiTheme="minorHAnsi"/>
                <w:color w:val="000000"/>
                <w:szCs w:val="22"/>
                <w:lang w:val="en-US"/>
              </w:rPr>
              <w:t>To attend meetings with parents and participate in Annual Reviews and assessments of pupils as required</w:t>
            </w:r>
            <w:r w:rsidR="00A610C3">
              <w:rPr>
                <w:rFonts w:asciiTheme="minorHAnsi" w:hAnsiTheme="minorHAnsi"/>
                <w:color w:val="000000"/>
                <w:szCs w:val="22"/>
                <w:lang w:val="en-US"/>
              </w:rPr>
              <w:t>.</w:t>
            </w:r>
          </w:p>
          <w:p w:rsidRPr="004D76EB" w:rsidR="00A610C3" w:rsidP="00A610C3" w:rsidRDefault="00A610C3" w14:paraId="0D9BC895" w14:textId="77777777">
            <w:pPr>
              <w:ind w:left="72" w:right="648"/>
              <w:rPr>
                <w:rFonts w:asciiTheme="minorHAnsi" w:hAnsiTheme="minorHAnsi"/>
                <w:color w:val="000000"/>
                <w:szCs w:val="22"/>
              </w:rPr>
            </w:pPr>
          </w:p>
          <w:p w:rsidRPr="004D76EB" w:rsidR="00712DBB" w:rsidP="00A610C3" w:rsidRDefault="00712DBB" w14:paraId="0D9BC896" w14:textId="77777777">
            <w:pPr>
              <w:ind w:left="72"/>
              <w:rPr>
                <w:rFonts w:asciiTheme="minorHAnsi" w:hAnsiTheme="minorHAnsi"/>
                <w:color w:val="000000"/>
                <w:szCs w:val="22"/>
              </w:rPr>
            </w:pPr>
            <w:r w:rsidRPr="004D76EB">
              <w:rPr>
                <w:rFonts w:asciiTheme="minorHAnsi" w:hAnsiTheme="minorHAnsi"/>
                <w:color w:val="000000"/>
                <w:szCs w:val="22"/>
                <w:lang w:val="en-US"/>
              </w:rPr>
              <w:t>To attend staff meetings as required</w:t>
            </w:r>
            <w:r w:rsidR="00A610C3">
              <w:rPr>
                <w:rFonts w:asciiTheme="minorHAnsi" w:hAnsiTheme="minorHAnsi"/>
                <w:color w:val="000000"/>
                <w:szCs w:val="22"/>
                <w:lang w:val="en-US"/>
              </w:rPr>
              <w:t>.</w:t>
            </w:r>
          </w:p>
          <w:p w:rsidRPr="004D76EB" w:rsidR="00712DBB" w:rsidP="00A610C3" w:rsidRDefault="00712DBB" w14:paraId="0D9BC897" w14:textId="77777777">
            <w:pPr>
              <w:ind w:left="72"/>
              <w:rPr>
                <w:rFonts w:asciiTheme="minorHAnsi" w:hAnsiTheme="minorHAnsi"/>
                <w:color w:val="000000"/>
                <w:szCs w:val="22"/>
              </w:rPr>
            </w:pPr>
            <w:r w:rsidRPr="004D76EB">
              <w:rPr>
                <w:rFonts w:asciiTheme="minorHAnsi" w:hAnsiTheme="minorHAnsi"/>
                <w:color w:val="000000"/>
                <w:szCs w:val="22"/>
                <w:lang w:val="en-US"/>
              </w:rPr>
              <w:t>To attend on Inset days.</w:t>
            </w:r>
          </w:p>
          <w:p w:rsidR="00A610C3" w:rsidP="00A610C3" w:rsidRDefault="00A610C3" w14:paraId="0D9BC898" w14:textId="77777777">
            <w:pPr>
              <w:rPr>
                <w:rFonts w:asciiTheme="minorHAnsi" w:hAnsiTheme="minorHAnsi"/>
                <w:color w:val="000000"/>
                <w:szCs w:val="22"/>
                <w:lang w:val="en-US"/>
              </w:rPr>
            </w:pPr>
          </w:p>
          <w:p w:rsidRPr="00A610C3" w:rsidR="00712DBB" w:rsidP="00A610C3" w:rsidRDefault="00712DBB" w14:paraId="0D9BC899" w14:textId="77777777">
            <w:pPr>
              <w:rPr>
                <w:rFonts w:asciiTheme="minorHAnsi" w:hAnsiTheme="minorHAnsi"/>
                <w:color w:val="000000"/>
                <w:szCs w:val="22"/>
                <w:lang w:val="en-US"/>
              </w:rPr>
            </w:pPr>
            <w:r w:rsidRPr="004D76EB">
              <w:rPr>
                <w:rFonts w:asciiTheme="minorHAnsi" w:hAnsiTheme="minorHAnsi"/>
                <w:color w:val="000000"/>
                <w:szCs w:val="22"/>
                <w:lang w:val="en-US"/>
              </w:rPr>
              <w:t xml:space="preserve">To be available for Parents' Evenings </w:t>
            </w:r>
            <w:r w:rsidRPr="00A610C3">
              <w:rPr>
                <w:rFonts w:asciiTheme="minorHAnsi" w:hAnsiTheme="minorHAnsi"/>
                <w:color w:val="000000"/>
                <w:szCs w:val="22"/>
                <w:lang w:val="en-US"/>
              </w:rPr>
              <w:t>and Open Evenings as required</w:t>
            </w:r>
            <w:r w:rsidRPr="00A610C3" w:rsidR="00A610C3">
              <w:rPr>
                <w:rFonts w:asciiTheme="minorHAnsi" w:hAnsiTheme="minorHAnsi"/>
                <w:color w:val="000000"/>
                <w:szCs w:val="22"/>
                <w:lang w:val="en-US"/>
              </w:rPr>
              <w:t>.</w:t>
            </w:r>
          </w:p>
          <w:p w:rsidRPr="004D76EB" w:rsidR="00A610C3" w:rsidP="00A610C3" w:rsidRDefault="00A610C3" w14:paraId="0D9BC89A" w14:textId="77777777">
            <w:pPr>
              <w:rPr>
                <w:rFonts w:asciiTheme="minorHAnsi" w:hAnsiTheme="minorHAnsi"/>
                <w:color w:val="000000"/>
                <w:szCs w:val="22"/>
              </w:rPr>
            </w:pPr>
          </w:p>
          <w:p w:rsidR="00712DBB" w:rsidP="00A610C3" w:rsidRDefault="00712DBB" w14:paraId="0D9BC89B" w14:textId="77777777">
            <w:pPr>
              <w:ind w:right="720"/>
              <w:rPr>
                <w:rFonts w:asciiTheme="minorHAnsi" w:hAnsiTheme="minorHAnsi"/>
                <w:color w:val="000000"/>
                <w:szCs w:val="22"/>
                <w:lang w:val="en-US"/>
              </w:rPr>
            </w:pPr>
            <w:r w:rsidRPr="004D76EB">
              <w:rPr>
                <w:rFonts w:asciiTheme="minorHAnsi" w:hAnsiTheme="minorHAnsi"/>
                <w:color w:val="000000"/>
                <w:szCs w:val="22"/>
                <w:lang w:val="en-US"/>
              </w:rPr>
              <w:t>To keep abreast with current thinking and developments by attendance at appropriate courses, reading and other means of professional updating and training.</w:t>
            </w:r>
          </w:p>
          <w:p w:rsidRPr="004D76EB" w:rsidR="00A610C3" w:rsidP="00A610C3" w:rsidRDefault="00A610C3" w14:paraId="0D9BC89C" w14:textId="77777777">
            <w:pPr>
              <w:ind w:right="720"/>
              <w:rPr>
                <w:rFonts w:asciiTheme="minorHAnsi" w:hAnsiTheme="minorHAnsi"/>
                <w:color w:val="000000"/>
                <w:szCs w:val="22"/>
                <w:lang w:val="en-US"/>
              </w:rPr>
            </w:pPr>
          </w:p>
          <w:p w:rsidR="00A610C3" w:rsidP="00A610C3" w:rsidRDefault="00712DBB" w14:paraId="0D9BC89D" w14:textId="77777777">
            <w:pPr>
              <w:ind w:right="720"/>
              <w:rPr>
                <w:rFonts w:asciiTheme="minorHAnsi" w:hAnsiTheme="minorHAnsi"/>
                <w:color w:val="000000"/>
                <w:szCs w:val="22"/>
                <w:lang w:val="en-US"/>
              </w:rPr>
            </w:pPr>
            <w:r w:rsidRPr="004D76EB">
              <w:rPr>
                <w:rFonts w:asciiTheme="minorHAnsi" w:hAnsiTheme="minorHAnsi"/>
                <w:color w:val="000000"/>
                <w:szCs w:val="22"/>
                <w:lang w:val="en-US"/>
              </w:rPr>
              <w:t>To undertake other duties of an appropriate nature as may be reasonably requested by the Head teacher</w:t>
            </w:r>
            <w:r w:rsidR="00A610C3">
              <w:rPr>
                <w:rFonts w:asciiTheme="minorHAnsi" w:hAnsiTheme="minorHAnsi"/>
                <w:color w:val="000000"/>
                <w:szCs w:val="22"/>
                <w:lang w:val="en-US"/>
              </w:rPr>
              <w:t>.</w:t>
            </w:r>
          </w:p>
          <w:p w:rsidRPr="006C6F88" w:rsidR="00712DBB" w:rsidP="00A610C3" w:rsidRDefault="00712DBB" w14:paraId="0D9BC89E" w14:textId="77777777">
            <w:pPr>
              <w:ind w:right="720"/>
              <w:rPr>
                <w:rFonts w:asciiTheme="minorHAnsi" w:hAnsiTheme="minorHAnsi"/>
                <w:color w:val="000000"/>
                <w:spacing w:val="-11"/>
                <w:szCs w:val="22"/>
              </w:rPr>
            </w:pPr>
            <w:r w:rsidRPr="006C6F88">
              <w:rPr>
                <w:rFonts w:asciiTheme="minorHAnsi" w:hAnsiTheme="minorHAnsi"/>
                <w:color w:val="000000"/>
                <w:spacing w:val="-11"/>
                <w:szCs w:val="22"/>
                <w:lang w:val="en-US"/>
              </w:rPr>
              <w:tab/>
            </w:r>
          </w:p>
        </w:tc>
      </w:tr>
    </w:tbl>
    <w:p w:rsidRPr="006C6F88" w:rsidR="00237130" w:rsidP="000F784B" w:rsidRDefault="00237130" w14:paraId="0D9BC8A0" w14:textId="77777777">
      <w:pPr>
        <w:spacing w:line="360" w:lineRule="auto"/>
        <w:rPr>
          <w:rFonts w:cs="Calibri" w:asciiTheme="minorHAnsi" w:hAnsiTheme="minorHAnsi"/>
          <w:b/>
          <w:i/>
          <w:szCs w:val="22"/>
        </w:rPr>
      </w:pPr>
    </w:p>
    <w:p w:rsidR="00072F11" w:rsidP="000F784B" w:rsidRDefault="00072F11" w14:paraId="0D9BC8A1" w14:textId="77777777">
      <w:pPr>
        <w:spacing w:line="360" w:lineRule="auto"/>
        <w:rPr>
          <w:rFonts w:ascii="Calibri" w:hAnsi="Calibri" w:cs="Calibri"/>
          <w:b/>
          <w:szCs w:val="22"/>
        </w:rPr>
      </w:pPr>
    </w:p>
    <w:tbl>
      <w:tblPr>
        <w:tblpPr w:leftFromText="180" w:rightFromText="180" w:vertAnchor="text" w:horzAnchor="margin" w:tblpY="54"/>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w:rsidRPr="00BE0E19" w:rsidR="003074D3" w:rsidTr="00257844" w14:paraId="0D9BC8A3" w14:textId="77777777">
        <w:trPr>
          <w:trHeight w:val="65"/>
        </w:trPr>
        <w:tc>
          <w:tcPr>
            <w:tcW w:w="8522" w:type="dxa"/>
            <w:shd w:val="clear" w:color="auto" w:fill="92D050"/>
          </w:tcPr>
          <w:p w:rsidRPr="00BE0E19" w:rsidR="003074D3" w:rsidP="00257844" w:rsidRDefault="003074D3" w14:paraId="0D9BC8A2" w14:textId="77777777">
            <w:pPr>
              <w:rPr>
                <w:rFonts w:ascii="Calibri" w:hAnsi="Calibri" w:cs="Calibri"/>
                <w:szCs w:val="22"/>
              </w:rPr>
            </w:pPr>
            <w:r w:rsidRPr="00BE0E19">
              <w:rPr>
                <w:rFonts w:ascii="Calibri" w:hAnsi="Calibri" w:cs="Calibri"/>
                <w:b/>
                <w:szCs w:val="22"/>
              </w:rPr>
              <w:t>MAIN DUTIES AND RESPONSIBILITIES - OTHER</w:t>
            </w:r>
          </w:p>
        </w:tc>
      </w:tr>
      <w:tr w:rsidRPr="00BE0E19" w:rsidR="003074D3" w:rsidTr="00257844" w14:paraId="0D9BC8B1" w14:textId="77777777">
        <w:trPr>
          <w:trHeight w:val="694"/>
        </w:trPr>
        <w:tc>
          <w:tcPr>
            <w:tcW w:w="8522" w:type="dxa"/>
          </w:tcPr>
          <w:p w:rsidRPr="00BE0E19" w:rsidR="003074D3" w:rsidP="00257844" w:rsidRDefault="003074D3" w14:paraId="0D9BC8A4" w14:textId="77777777">
            <w:pPr>
              <w:rPr>
                <w:rFonts w:ascii="Calibri" w:hAnsi="Calibri" w:cs="Calibri"/>
                <w:b/>
                <w:szCs w:val="22"/>
              </w:rPr>
            </w:pPr>
          </w:p>
          <w:p w:rsidRPr="00BE0E19" w:rsidR="003074D3" w:rsidP="00257844" w:rsidRDefault="003074D3" w14:paraId="0D9BC8A5"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work within and encourage the </w:t>
            </w:r>
            <w:r>
              <w:rPr>
                <w:rFonts w:ascii="Calibri" w:hAnsi="Calibri" w:cs="Calibri"/>
                <w:color w:val="000000"/>
                <w:szCs w:val="22"/>
              </w:rPr>
              <w:t>Academy</w:t>
            </w:r>
            <w:r w:rsidRPr="00BE0E19">
              <w:rPr>
                <w:rFonts w:ascii="Calibri" w:hAnsi="Calibri" w:cs="Calibri"/>
                <w:color w:val="000000"/>
                <w:szCs w:val="22"/>
              </w:rPr>
              <w:t xml:space="preserve">’s Equal Opportunity policy and contribute to diversity policies and programmes in relation to discriminatory behaviour. </w:t>
            </w:r>
          </w:p>
          <w:p w:rsidRPr="00BE0E19" w:rsidR="003074D3" w:rsidP="00257844" w:rsidRDefault="003074D3" w14:paraId="0D9BC8A6" w14:textId="77777777">
            <w:pPr>
              <w:autoSpaceDE w:val="0"/>
              <w:autoSpaceDN w:val="0"/>
              <w:adjustRightInd w:val="0"/>
              <w:rPr>
                <w:rFonts w:ascii="Calibri" w:hAnsi="Calibri" w:cs="Calibri"/>
                <w:color w:val="000000"/>
                <w:szCs w:val="22"/>
              </w:rPr>
            </w:pPr>
          </w:p>
          <w:p w:rsidRPr="00BE0E19" w:rsidR="003074D3" w:rsidP="00257844" w:rsidRDefault="003074D3" w14:paraId="0D9BC8A7"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promote the safeguarding of children. </w:t>
            </w:r>
          </w:p>
          <w:p w:rsidRPr="00BE0E19" w:rsidR="003074D3" w:rsidP="00257844" w:rsidRDefault="003074D3" w14:paraId="0D9BC8A8" w14:textId="77777777">
            <w:pPr>
              <w:autoSpaceDE w:val="0"/>
              <w:autoSpaceDN w:val="0"/>
              <w:adjustRightInd w:val="0"/>
              <w:rPr>
                <w:rFonts w:ascii="Calibri" w:hAnsi="Calibri" w:cs="Calibri"/>
                <w:color w:val="000000"/>
                <w:szCs w:val="22"/>
              </w:rPr>
            </w:pPr>
          </w:p>
          <w:p w:rsidRPr="00BE0E19" w:rsidR="003074D3" w:rsidP="00257844" w:rsidRDefault="003074D3" w14:paraId="0D9BC8A9"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use information technology systems as required to carry out the duties of the post in the most efficient and effective manner. </w:t>
            </w:r>
          </w:p>
          <w:p w:rsidRPr="00BE0E19" w:rsidR="003074D3" w:rsidP="00257844" w:rsidRDefault="003074D3" w14:paraId="0D9BC8AA" w14:textId="77777777">
            <w:pPr>
              <w:autoSpaceDE w:val="0"/>
              <w:autoSpaceDN w:val="0"/>
              <w:adjustRightInd w:val="0"/>
              <w:rPr>
                <w:rFonts w:ascii="Calibri" w:hAnsi="Calibri" w:cs="Calibri"/>
                <w:color w:val="000000"/>
                <w:szCs w:val="22"/>
              </w:rPr>
            </w:pPr>
          </w:p>
          <w:p w:rsidR="00B91E6F" w:rsidP="008D2364" w:rsidRDefault="008D2364" w14:paraId="6B744847"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Contribute to the overall aims and targets of the Academy, appreciate and support the roles of other members of the learning support and teaching team. </w:t>
            </w:r>
          </w:p>
          <w:p w:rsidR="00B91E6F" w:rsidP="008D2364" w:rsidRDefault="00B91E6F" w14:paraId="64E881F3" w14:textId="77777777">
            <w:pPr>
              <w:autoSpaceDE w:val="0"/>
              <w:autoSpaceDN w:val="0"/>
              <w:adjustRightInd w:val="0"/>
              <w:rPr>
                <w:rFonts w:ascii="Calibri" w:hAnsi="Calibri" w:cs="Calibri"/>
                <w:color w:val="000000"/>
                <w:szCs w:val="22"/>
              </w:rPr>
            </w:pPr>
          </w:p>
          <w:p w:rsidR="00B91E6F" w:rsidP="008D2364" w:rsidRDefault="008D2364" w14:paraId="70A201FC"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Attend INSET, appropriate training and relevant meetings as required and participate in the Academy’s performance management process. </w:t>
            </w:r>
          </w:p>
          <w:p w:rsidR="00B91E6F" w:rsidP="008D2364" w:rsidRDefault="00B91E6F" w14:paraId="4D42E5AB" w14:textId="77777777">
            <w:pPr>
              <w:autoSpaceDE w:val="0"/>
              <w:autoSpaceDN w:val="0"/>
              <w:adjustRightInd w:val="0"/>
              <w:rPr>
                <w:rFonts w:ascii="Calibri" w:hAnsi="Calibri" w:cs="Calibri"/>
                <w:color w:val="000000"/>
                <w:szCs w:val="22"/>
              </w:rPr>
            </w:pPr>
          </w:p>
          <w:p w:rsidR="00B91E6F" w:rsidP="008D2364" w:rsidRDefault="008D2364" w14:paraId="16118D08"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rsidR="00B91E6F" w:rsidP="008D2364" w:rsidRDefault="00B91E6F" w14:paraId="7EF578B0" w14:textId="77777777">
            <w:pPr>
              <w:autoSpaceDE w:val="0"/>
              <w:autoSpaceDN w:val="0"/>
              <w:adjustRightInd w:val="0"/>
              <w:rPr>
                <w:rFonts w:ascii="Calibri" w:hAnsi="Calibri" w:cs="Calibri"/>
                <w:color w:val="000000"/>
                <w:szCs w:val="22"/>
              </w:rPr>
            </w:pPr>
          </w:p>
          <w:p w:rsidRPr="00BE0E19" w:rsidR="003074D3" w:rsidP="008D2364" w:rsidRDefault="008D2364" w14:paraId="0D9BC8B0" w14:textId="3A5C38A2">
            <w:pPr>
              <w:autoSpaceDE w:val="0"/>
              <w:autoSpaceDN w:val="0"/>
              <w:adjustRightInd w:val="0"/>
              <w:rPr>
                <w:rFonts w:ascii="Calibri" w:hAnsi="Calibri" w:cs="Calibri"/>
                <w:bCs/>
                <w:szCs w:val="22"/>
                <w:lang w:eastAsia="zh-CN"/>
              </w:rPr>
            </w:pPr>
            <w:r w:rsidRPr="008D2364">
              <w:rPr>
                <w:rFonts w:ascii="Calibri" w:hAnsi="Calibri" w:cs="Calibri"/>
                <w:color w:val="000000"/>
                <w:szCs w:val="22"/>
              </w:rPr>
              <w:t>Chiltern Way Academy is committed to safeguarding and promoting the welfare of children and young people and expects all staff and volunteers to share this commitment. The successful candidate will be required to undergo an enhanced DBS check.</w:t>
            </w:r>
          </w:p>
        </w:tc>
      </w:tr>
    </w:tbl>
    <w:p w:rsidRPr="003074D3" w:rsidR="003074D3" w:rsidP="000F784B" w:rsidRDefault="003074D3" w14:paraId="0D9BC8B2" w14:textId="77777777">
      <w:pPr>
        <w:spacing w:line="360" w:lineRule="auto"/>
        <w:rPr>
          <w:rFonts w:ascii="Calibri" w:hAnsi="Calibri" w:cs="Calibri"/>
          <w:b/>
          <w:szCs w:val="22"/>
        </w:rPr>
      </w:pPr>
    </w:p>
    <w:p w:rsidR="00072F11" w:rsidP="000F784B" w:rsidRDefault="00072F11" w14:paraId="0D9BC8B3" w14:textId="77777777">
      <w:pPr>
        <w:spacing w:line="360" w:lineRule="auto"/>
        <w:rPr>
          <w:rFonts w:ascii="Calibri" w:hAnsi="Calibri" w:cs="Calibri"/>
          <w:b/>
          <w:i/>
          <w:szCs w:val="22"/>
        </w:rPr>
      </w:pPr>
    </w:p>
    <w:p w:rsidRPr="001E42AA" w:rsidR="000F784B" w:rsidP="000F784B" w:rsidRDefault="000F784B" w14:paraId="0D9BC8B4" w14:textId="77777777">
      <w:pPr>
        <w:spacing w:line="360" w:lineRule="auto"/>
        <w:rPr>
          <w:rFonts w:ascii="Calibri" w:hAnsi="Calibri" w:cs="Calibri"/>
          <w:b/>
          <w:i/>
          <w:szCs w:val="22"/>
        </w:rPr>
      </w:pPr>
      <w:r w:rsidRPr="001E42AA">
        <w:rPr>
          <w:rFonts w:ascii="Calibri" w:hAnsi="Calibri" w:cs="Calibri"/>
          <w:b/>
          <w:i/>
          <w:szCs w:val="22"/>
        </w:rPr>
        <w:t xml:space="preserve">Note: This JD is not a comprehensive statement of procedures and tasks, but sets out the main expectations of the </w:t>
      </w:r>
      <w:r w:rsidR="00795272">
        <w:rPr>
          <w:rFonts w:ascii="Calibri" w:hAnsi="Calibri" w:cs="Calibri"/>
          <w:b/>
          <w:i/>
          <w:szCs w:val="22"/>
        </w:rPr>
        <w:t xml:space="preserve">Academy </w:t>
      </w:r>
      <w:r w:rsidRPr="001E42AA">
        <w:rPr>
          <w:rFonts w:ascii="Calibri" w:hAnsi="Calibri" w:cs="Calibri"/>
          <w:b/>
          <w:i/>
          <w:szCs w:val="22"/>
        </w:rPr>
        <w:t>in relation to the post holder’s professional responsibilities and duties.  The duties of this post may vary from time to time, as required by the Head of Campus, without changing their general character or the level of responsibility entailed.</w:t>
      </w:r>
    </w:p>
    <w:p w:rsidRPr="001E42AA" w:rsidR="000F784B" w:rsidP="000F784B" w:rsidRDefault="000F784B" w14:paraId="0D9BC8B5" w14:textId="77777777">
      <w:pPr>
        <w:pStyle w:val="Heading1"/>
        <w:rPr>
          <w:rFonts w:ascii="Calibri" w:hAnsi="Calibri" w:cs="Calibri"/>
          <w:szCs w:val="22"/>
        </w:rPr>
      </w:pPr>
    </w:p>
    <w:p w:rsidRPr="001E42AA" w:rsidR="000F784B" w:rsidP="000F784B" w:rsidRDefault="000F784B" w14:paraId="0D9BC8B6" w14:textId="77777777">
      <w:pPr>
        <w:pStyle w:val="Heading1"/>
        <w:rPr>
          <w:rFonts w:ascii="Calibri" w:hAnsi="Calibri" w:cs="Calibri"/>
          <w:sz w:val="24"/>
          <w:szCs w:val="24"/>
        </w:rPr>
      </w:pPr>
      <w:r w:rsidRPr="001E42AA">
        <w:rPr>
          <w:rFonts w:ascii="Calibri" w:hAnsi="Calibri" w:cs="Calibri"/>
          <w:sz w:val="24"/>
          <w:szCs w:val="24"/>
        </w:rPr>
        <w:t>Signature Line Manager: …………………..</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p>
    <w:p w:rsidRPr="001E42AA" w:rsidR="000F784B" w:rsidP="000F784B" w:rsidRDefault="000F784B" w14:paraId="0D9BC8B7" w14:textId="77777777">
      <w:pPr>
        <w:pStyle w:val="Heading1"/>
        <w:rPr>
          <w:rFonts w:ascii="Calibri" w:hAnsi="Calibri" w:cs="Calibri"/>
          <w:sz w:val="24"/>
          <w:szCs w:val="24"/>
        </w:rPr>
      </w:pPr>
    </w:p>
    <w:p w:rsidRPr="001E42AA" w:rsidR="000F784B" w:rsidP="000F784B" w:rsidRDefault="000F784B" w14:paraId="0D9BC8B8" w14:textId="77777777">
      <w:pPr>
        <w:pStyle w:val="Heading1"/>
        <w:rPr>
          <w:rFonts w:ascii="Calibri" w:hAnsi="Calibri" w:cs="Calibri"/>
          <w:sz w:val="24"/>
          <w:szCs w:val="24"/>
        </w:rPr>
      </w:pPr>
    </w:p>
    <w:p w:rsidRPr="001E42AA" w:rsidR="000F784B" w:rsidP="000F784B" w:rsidRDefault="000F784B" w14:paraId="0D9BC8B9" w14:textId="77777777">
      <w:pPr>
        <w:pStyle w:val="Heading1"/>
        <w:rPr>
          <w:rFonts w:ascii="Calibri" w:hAnsi="Calibri" w:cs="Calibri"/>
          <w:sz w:val="24"/>
          <w:szCs w:val="24"/>
        </w:rPr>
      </w:pPr>
    </w:p>
    <w:p w:rsidRPr="001E42AA" w:rsidR="000F784B" w:rsidP="000F784B" w:rsidRDefault="000F784B" w14:paraId="0D9BC8BA" w14:textId="77777777">
      <w:pPr>
        <w:pStyle w:val="Heading1"/>
        <w:rPr>
          <w:rFonts w:ascii="Calibri" w:hAnsi="Calibri" w:cs="Calibri"/>
          <w:sz w:val="24"/>
          <w:szCs w:val="24"/>
        </w:rPr>
      </w:pPr>
      <w:r w:rsidRPr="001E42AA">
        <w:rPr>
          <w:rFonts w:ascii="Calibri" w:hAnsi="Calibri" w:cs="Calibri"/>
          <w:sz w:val="24"/>
          <w:szCs w:val="24"/>
        </w:rPr>
        <w:t xml:space="preserve">Signature Job </w:t>
      </w:r>
      <w:proofErr w:type="gramStart"/>
      <w:r w:rsidRPr="001E42AA">
        <w:rPr>
          <w:rFonts w:ascii="Calibri" w:hAnsi="Calibri" w:cs="Calibri"/>
          <w:sz w:val="24"/>
          <w:szCs w:val="24"/>
        </w:rPr>
        <w:t>Holder:…</w:t>
      </w:r>
      <w:proofErr w:type="gramEnd"/>
      <w:r w:rsidRPr="001E42AA">
        <w:rPr>
          <w:rFonts w:ascii="Calibri" w:hAnsi="Calibri" w:cs="Calibri"/>
          <w:sz w:val="24"/>
          <w:szCs w:val="24"/>
        </w:rPr>
        <w:t>…………………….</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r w:rsidRPr="001E42AA">
        <w:rPr>
          <w:rFonts w:ascii="Calibri" w:hAnsi="Calibri" w:cs="Calibri"/>
          <w:sz w:val="24"/>
          <w:szCs w:val="24"/>
        </w:rPr>
        <w:t>…………….......</w:t>
      </w:r>
    </w:p>
    <w:p w:rsidRPr="000F784B" w:rsidR="00953ACF" w:rsidP="000F784B" w:rsidRDefault="00953ACF" w14:paraId="0D9BC8BB" w14:textId="77777777"/>
    <w:sectPr w:rsidRPr="000F784B" w:rsidR="00953AC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67F" w:rsidP="00953ACF" w:rsidRDefault="00EE467F" w14:paraId="46309FEB" w14:textId="77777777">
      <w:r>
        <w:separator/>
      </w:r>
    </w:p>
  </w:endnote>
  <w:endnote w:type="continuationSeparator" w:id="0">
    <w:p w:rsidR="00EE467F" w:rsidP="00953ACF" w:rsidRDefault="00EE467F" w14:paraId="3FDD76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67F" w:rsidP="00953ACF" w:rsidRDefault="00EE467F" w14:paraId="374185C6" w14:textId="77777777">
      <w:r>
        <w:separator/>
      </w:r>
    </w:p>
  </w:footnote>
  <w:footnote w:type="continuationSeparator" w:id="0">
    <w:p w:rsidR="00EE467F" w:rsidP="00953ACF" w:rsidRDefault="00EE467F" w14:paraId="430637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3ACF" w:rsidRDefault="00953ACF" w14:paraId="0D9BC8C2" w14:textId="11C4A3DF">
    <w:pPr>
      <w:pStyle w:val="Header"/>
    </w:pPr>
    <w:r>
      <w:tab/>
    </w:r>
    <w:r>
      <w:tab/>
    </w:r>
    <w:r w:rsidRPr="00F36559" w:rsidR="004208F2">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731AC"/>
    <w:rsid w:val="000A1CCC"/>
    <w:rsid w:val="000B6F58"/>
    <w:rsid w:val="000F3244"/>
    <w:rsid w:val="000F784B"/>
    <w:rsid w:val="00120771"/>
    <w:rsid w:val="00157531"/>
    <w:rsid w:val="00181A0F"/>
    <w:rsid w:val="001A6A5D"/>
    <w:rsid w:val="001A7781"/>
    <w:rsid w:val="001C26B7"/>
    <w:rsid w:val="001E0EA2"/>
    <w:rsid w:val="002246AD"/>
    <w:rsid w:val="00237130"/>
    <w:rsid w:val="002420B0"/>
    <w:rsid w:val="00255241"/>
    <w:rsid w:val="00262694"/>
    <w:rsid w:val="00283604"/>
    <w:rsid w:val="002C3148"/>
    <w:rsid w:val="002F1BAE"/>
    <w:rsid w:val="00305515"/>
    <w:rsid w:val="003074D3"/>
    <w:rsid w:val="00363F9C"/>
    <w:rsid w:val="00364939"/>
    <w:rsid w:val="00386C4B"/>
    <w:rsid w:val="003B71B9"/>
    <w:rsid w:val="003C5E70"/>
    <w:rsid w:val="003D5EEF"/>
    <w:rsid w:val="003E6FBF"/>
    <w:rsid w:val="00411755"/>
    <w:rsid w:val="00417BC0"/>
    <w:rsid w:val="004208F2"/>
    <w:rsid w:val="00446DF3"/>
    <w:rsid w:val="004509EC"/>
    <w:rsid w:val="004828E7"/>
    <w:rsid w:val="00487E0C"/>
    <w:rsid w:val="00490E08"/>
    <w:rsid w:val="004D2F83"/>
    <w:rsid w:val="004D76EB"/>
    <w:rsid w:val="00570AB2"/>
    <w:rsid w:val="005A7AD9"/>
    <w:rsid w:val="005B7050"/>
    <w:rsid w:val="00603B41"/>
    <w:rsid w:val="00612671"/>
    <w:rsid w:val="00627D0B"/>
    <w:rsid w:val="006416FF"/>
    <w:rsid w:val="00642294"/>
    <w:rsid w:val="00666DBD"/>
    <w:rsid w:val="00670C43"/>
    <w:rsid w:val="006A2FD3"/>
    <w:rsid w:val="006A6F7F"/>
    <w:rsid w:val="006C6F88"/>
    <w:rsid w:val="006D75B2"/>
    <w:rsid w:val="00712DBB"/>
    <w:rsid w:val="00747AD0"/>
    <w:rsid w:val="007579AD"/>
    <w:rsid w:val="00761C66"/>
    <w:rsid w:val="0077234C"/>
    <w:rsid w:val="0079510D"/>
    <w:rsid w:val="00795272"/>
    <w:rsid w:val="007C5AC1"/>
    <w:rsid w:val="007E7E39"/>
    <w:rsid w:val="008143F2"/>
    <w:rsid w:val="00814B52"/>
    <w:rsid w:val="008169D9"/>
    <w:rsid w:val="0083763E"/>
    <w:rsid w:val="00865998"/>
    <w:rsid w:val="0087778D"/>
    <w:rsid w:val="008A73F5"/>
    <w:rsid w:val="008A77B0"/>
    <w:rsid w:val="008C2B80"/>
    <w:rsid w:val="008D2364"/>
    <w:rsid w:val="008E7AA0"/>
    <w:rsid w:val="00914227"/>
    <w:rsid w:val="009175A8"/>
    <w:rsid w:val="00953ACF"/>
    <w:rsid w:val="00961029"/>
    <w:rsid w:val="00977CE4"/>
    <w:rsid w:val="009C702B"/>
    <w:rsid w:val="009E1A80"/>
    <w:rsid w:val="00A54862"/>
    <w:rsid w:val="00A610C3"/>
    <w:rsid w:val="00A85AB5"/>
    <w:rsid w:val="00AA5B92"/>
    <w:rsid w:val="00AB2E09"/>
    <w:rsid w:val="00AB6C5F"/>
    <w:rsid w:val="00B00B92"/>
    <w:rsid w:val="00B06A0F"/>
    <w:rsid w:val="00B60E26"/>
    <w:rsid w:val="00B6483C"/>
    <w:rsid w:val="00B91E6F"/>
    <w:rsid w:val="00BA1FBF"/>
    <w:rsid w:val="00BF298F"/>
    <w:rsid w:val="00C04520"/>
    <w:rsid w:val="00C11F2C"/>
    <w:rsid w:val="00C16946"/>
    <w:rsid w:val="00C30A50"/>
    <w:rsid w:val="00C371BF"/>
    <w:rsid w:val="00C529D5"/>
    <w:rsid w:val="00C71E9D"/>
    <w:rsid w:val="00C94C9E"/>
    <w:rsid w:val="00D30D05"/>
    <w:rsid w:val="00D71989"/>
    <w:rsid w:val="00D91CED"/>
    <w:rsid w:val="00DB5A38"/>
    <w:rsid w:val="00DB7403"/>
    <w:rsid w:val="00DC04B6"/>
    <w:rsid w:val="00DC2C49"/>
    <w:rsid w:val="00DD7478"/>
    <w:rsid w:val="00E0436F"/>
    <w:rsid w:val="00E217EB"/>
    <w:rsid w:val="00E42212"/>
    <w:rsid w:val="00E53C26"/>
    <w:rsid w:val="00E60EA8"/>
    <w:rsid w:val="00E66A0B"/>
    <w:rsid w:val="00EE467F"/>
    <w:rsid w:val="00F109FD"/>
    <w:rsid w:val="00F7508E"/>
    <w:rsid w:val="00F90643"/>
    <w:rsid w:val="00F92F5E"/>
    <w:rsid w:val="00FA3846"/>
    <w:rsid w:val="02D63B33"/>
    <w:rsid w:val="082AA5A1"/>
    <w:rsid w:val="0A271AAA"/>
    <w:rsid w:val="0A34C928"/>
    <w:rsid w:val="15350BA4"/>
    <w:rsid w:val="15FD4064"/>
    <w:rsid w:val="1BE22505"/>
    <w:rsid w:val="23C10363"/>
    <w:rsid w:val="277BCE8C"/>
    <w:rsid w:val="2A972A9C"/>
    <w:rsid w:val="2BEA50F4"/>
    <w:rsid w:val="2E5A8F18"/>
    <w:rsid w:val="2FB96DF0"/>
    <w:rsid w:val="33A64616"/>
    <w:rsid w:val="398864DB"/>
    <w:rsid w:val="3CE4C5BF"/>
    <w:rsid w:val="3E311D58"/>
    <w:rsid w:val="42CF86BE"/>
    <w:rsid w:val="52E2A6E9"/>
    <w:rsid w:val="539E0162"/>
    <w:rsid w:val="54F27851"/>
    <w:rsid w:val="55797E6D"/>
    <w:rsid w:val="5A0D9BEF"/>
    <w:rsid w:val="5EAEDBEA"/>
    <w:rsid w:val="60F408FB"/>
    <w:rsid w:val="671AF755"/>
    <w:rsid w:val="6F2C4840"/>
    <w:rsid w:val="7697B85F"/>
    <w:rsid w:val="7E7A9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C83A"/>
  <w15:docId w15:val="{16BE0CF4-4074-4784-82A1-DE6409334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ACF"/>
    <w:pPr>
      <w:spacing w:after="0" w:line="240" w:lineRule="auto"/>
    </w:pPr>
    <w:rPr>
      <w:rFonts w:ascii="Times New Roman" w:hAnsi="Times New Roman" w:eastAsia="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53ACF"/>
    <w:rPr>
      <w:rFonts w:ascii="Times New Roman" w:hAnsi="Times New Roman" w:eastAsia="Times New Roman" w:cs="Times New Roman"/>
      <w:b/>
      <w:szCs w:val="20"/>
      <w:lang w:eastAsia="en-GB"/>
    </w:rPr>
  </w:style>
  <w:style w:type="paragraph" w:styleId="NoSpacing">
    <w:name w:val="No Spacing"/>
    <w:uiPriority w:val="1"/>
    <w:qFormat/>
    <w:rsid w:val="00953ACF"/>
    <w:pPr>
      <w:spacing w:after="0" w:line="240" w:lineRule="auto"/>
    </w:pPr>
    <w:rPr>
      <w:rFonts w:ascii="Calibri" w:hAnsi="Calibri" w:eastAsia="Calibri" w:cs="Times New Roman"/>
    </w:rPr>
  </w:style>
  <w:style w:type="paragraph" w:styleId="ListParagraph">
    <w:name w:val="List Paragraph"/>
    <w:basedOn w:val="Normal"/>
    <w:uiPriority w:val="34"/>
    <w:qFormat/>
    <w:rsid w:val="00953ACF"/>
    <w:pPr>
      <w:ind w:left="720"/>
      <w:contextualSpacing/>
    </w:pPr>
  </w:style>
  <w:style w:type="character" w:styleId="B2" w:customStyle="1">
    <w:name w:val="B2"/>
    <w:rsid w:val="00953ACF"/>
    <w:rPr>
      <w:rFonts w:hint="default" w:ascii="Times" w:hAnsi="Times" w:cs="Times"/>
      <w:b/>
      <w:bCs w:val="0"/>
    </w:rPr>
  </w:style>
  <w:style w:type="paragraph" w:styleId="Header">
    <w:name w:val="header"/>
    <w:basedOn w:val="Normal"/>
    <w:link w:val="HeaderChar"/>
    <w:uiPriority w:val="99"/>
    <w:unhideWhenUsed/>
    <w:rsid w:val="00953ACF"/>
    <w:pPr>
      <w:tabs>
        <w:tab w:val="center" w:pos="4513"/>
        <w:tab w:val="right" w:pos="9026"/>
      </w:tabs>
    </w:pPr>
  </w:style>
  <w:style w:type="character" w:styleId="HeaderChar" w:customStyle="1">
    <w:name w:val="Header Char"/>
    <w:basedOn w:val="DefaultParagraphFont"/>
    <w:link w:val="Header"/>
    <w:uiPriority w:val="99"/>
    <w:rsid w:val="00953ACF"/>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styleId="FooterChar" w:customStyle="1">
    <w:name w:val="Footer Char"/>
    <w:basedOn w:val="DefaultParagraphFont"/>
    <w:link w:val="Footer"/>
    <w:uiPriority w:val="99"/>
    <w:rsid w:val="00953ACF"/>
    <w:rPr>
      <w:rFonts w:ascii="Times New Roman" w:hAnsi="Times New Roman" w:eastAsia="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styleId="BalloonTextChar" w:customStyle="1">
    <w:name w:val="Balloon Text Char"/>
    <w:basedOn w:val="DefaultParagraphFont"/>
    <w:link w:val="BalloonText"/>
    <w:uiPriority w:val="99"/>
    <w:semiHidden/>
    <w:rsid w:val="00953ACF"/>
    <w:rPr>
      <w:rFonts w:ascii="Tahoma" w:hAnsi="Tahoma" w:eastAsia="Times New Roman"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Lewis</dc:creator>
  <lastModifiedBy>Helen Davy</lastModifiedBy>
  <revision>44</revision>
  <dcterms:created xsi:type="dcterms:W3CDTF">2026-04-27T13:46:00.0000000Z</dcterms:created>
  <dcterms:modified xsi:type="dcterms:W3CDTF">2026-04-28T08:41:01.5792048Z</dcterms:modified>
</coreProperties>
</file>